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F2379" w14:textId="77777777" w:rsidR="00507B0B" w:rsidRDefault="00507B0B" w:rsidP="00E966EA"/>
    <w:p w14:paraId="70A095CC" w14:textId="77777777" w:rsidR="00507B0B" w:rsidRDefault="00507B0B" w:rsidP="00E966EA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6"/>
      </w:tblGrid>
      <w:tr w:rsidR="00C578DB" w:rsidRPr="00542587" w14:paraId="15C37770" w14:textId="77777777" w:rsidTr="00DA0968">
        <w:trPr>
          <w:trHeight w:hRule="exact" w:val="3094"/>
        </w:trPr>
        <w:tc>
          <w:tcPr>
            <w:tcW w:w="9016" w:type="dxa"/>
          </w:tcPr>
          <w:p w14:paraId="5B9F9FD4" w14:textId="77777777" w:rsidR="00FA00D1" w:rsidRPr="00931F6B" w:rsidRDefault="0076598F" w:rsidP="003A0A3E">
            <w:pPr>
              <w:pStyle w:val="Forside"/>
            </w:pPr>
            <w:r>
              <w:t xml:space="preserve">Bilag </w:t>
            </w:r>
            <w:r w:rsidR="00BC3BE5">
              <w:t>8</w:t>
            </w:r>
            <w:r w:rsidR="001A2CA8" w:rsidRPr="001A2CA8">
              <w:t xml:space="preserve"> </w:t>
            </w:r>
            <w:r w:rsidR="00BD3E8A" w:rsidRPr="00BD3E8A">
              <w:t xml:space="preserve">Forbehold til </w:t>
            </w:r>
            <w:r w:rsidR="00036A9B">
              <w:t>konkurransegrunnlaget (konkurransebestemmelsene og fellesavtalen)</w:t>
            </w:r>
            <w:r w:rsidR="00BD3E8A" w:rsidRPr="00BD3E8A">
              <w:t xml:space="preserve"> </w:t>
            </w:r>
            <w:sdt>
              <w:sdtPr>
                <w:rPr>
                  <w:b w:val="0"/>
                </w:rPr>
                <w:alias w:val="Beskrivelse"/>
                <w:tag w:val="Beskrivelse"/>
                <w:id w:val="1371734634"/>
                <w:placeholder>
                  <w:docPart w:val="9574952C733C474CB7557A78C9758C35"/>
                </w:placeholder>
                <w:text w:multiLine="1"/>
              </w:sdtPr>
              <w:sdtEndPr/>
              <w:sdtContent>
                <w:r w:rsidR="000722AA" w:rsidRPr="00B221E9">
                  <w:rPr>
                    <w:b w:val="0"/>
                  </w:rPr>
                  <w:br/>
                </w:r>
                <w:r w:rsidR="000722AA" w:rsidRPr="00B221E9">
                  <w:rPr>
                    <w:b w:val="0"/>
                  </w:rPr>
                  <w:br/>
                  <w:t>Statlig fellesavtale om kjøp av</w:t>
                </w:r>
                <w:r w:rsidR="00B221E9" w:rsidRPr="00B221E9">
                  <w:rPr>
                    <w:b w:val="0"/>
                  </w:rPr>
                  <w:t xml:space="preserve"> forbruksmateriell</w:t>
                </w:r>
                <w:r w:rsidR="000722AA" w:rsidRPr="00B221E9">
                  <w:rPr>
                    <w:b w:val="0"/>
                  </w:rPr>
                  <w:br/>
                </w:r>
                <w:r w:rsidR="000722AA" w:rsidRPr="00B221E9">
                  <w:rPr>
                    <w:b w:val="0"/>
                  </w:rPr>
                  <w:br/>
                </w:r>
              </w:sdtContent>
            </w:sdt>
          </w:p>
        </w:tc>
      </w:tr>
    </w:tbl>
    <w:p w14:paraId="06C9BAFD" w14:textId="77777777" w:rsidR="00E7726E" w:rsidRDefault="00E7726E" w:rsidP="00E966EA"/>
    <w:p w14:paraId="04173157" w14:textId="77777777" w:rsidR="00DA13E2" w:rsidRDefault="000767C0" w:rsidP="00E966EA">
      <w:pPr>
        <w:sectPr w:rsidR="00DA13E2" w:rsidSect="00FA00D1">
          <w:headerReference w:type="first" r:id="rId12"/>
          <w:pgSz w:w="11906" w:h="16838"/>
          <w:pgMar w:top="2126" w:right="1418" w:bottom="1418" w:left="1446" w:header="709" w:footer="709" w:gutter="0"/>
          <w:cols w:space="708"/>
          <w:titlePg/>
          <w:docGrid w:linePitch="408"/>
        </w:sectPr>
      </w:pPr>
      <w:r>
        <w:drawing>
          <wp:anchor distT="0" distB="0" distL="114300" distR="114300" simplePos="0" relativeHeight="251658240" behindDoc="0" locked="0" layoutInCell="1" allowOverlap="1" wp14:anchorId="53B0BEE3" wp14:editId="3E97F649">
            <wp:simplePos x="0" y="0"/>
            <wp:positionH relativeFrom="column">
              <wp:posOffset>158115</wp:posOffset>
            </wp:positionH>
            <wp:positionV relativeFrom="paragraph">
              <wp:posOffset>1562100</wp:posOffset>
            </wp:positionV>
            <wp:extent cx="5581018" cy="2781300"/>
            <wp:effectExtent l="0" t="0" r="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1018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Start w:id="0" w:name="_Toc160596373" w:displacedByCustomXml="next"/>
    <w:bookmarkStart w:id="1" w:name="_Toc159724734" w:displacedByCustomXml="next"/>
    <w:bookmarkStart w:id="2" w:name="_Toc159724613" w:displacedByCustomXml="next"/>
    <w:bookmarkStart w:id="3" w:name="_Toc159724198" w:displacedByCustomXml="next"/>
    <w:bookmarkStart w:id="4" w:name="_Toc159724051" w:displacedByCustomXml="next"/>
    <w:bookmarkStart w:id="5" w:name="_Toc154165887" w:displacedByCustomXml="next"/>
    <w:bookmarkStart w:id="6" w:name="_Toc154165685" w:displacedByCustomXml="next"/>
    <w:bookmarkStart w:id="7" w:name="_Toc154127496" w:displacedByCustomXml="next"/>
    <w:sdt>
      <w:sdtPr>
        <w:rPr>
          <w:rFonts w:eastAsiaTheme="minorEastAsia"/>
          <w:color w:val="231F20"/>
          <w:sz w:val="22"/>
          <w:szCs w:val="22"/>
        </w:rPr>
        <w:id w:val="1746599251"/>
        <w:docPartObj>
          <w:docPartGallery w:val="Table of Contents"/>
          <w:docPartUnique/>
        </w:docPartObj>
      </w:sdtPr>
      <w:sdtEndPr>
        <w:rPr>
          <w:b/>
          <w:bCs/>
          <w:color w:val="231F20" w:themeColor="text1"/>
        </w:rPr>
      </w:sdtEndPr>
      <w:sdtContent>
        <w:p w14:paraId="08CC7747" w14:textId="77777777" w:rsidR="00E966EA" w:rsidRPr="001A2CA8" w:rsidRDefault="00E966EA">
          <w:pPr>
            <w:pStyle w:val="Overskriftforinnholdsfortegnelse"/>
            <w:rPr>
              <w:lang w:val="en-US"/>
            </w:rPr>
          </w:pPr>
          <w:r w:rsidRPr="001A2CA8">
            <w:rPr>
              <w:lang w:val="en-US"/>
            </w:rPr>
            <w:t>Innhold</w:t>
          </w:r>
        </w:p>
        <w:p w14:paraId="270899C3" w14:textId="77777777" w:rsidR="00E95CEA" w:rsidRDefault="00E966EA">
          <w:pPr>
            <w:pStyle w:val="INNH1"/>
            <w:rPr>
              <w:rFonts w:asciiTheme="minorHAnsi" w:eastAsiaTheme="minorEastAsia" w:hAnsiTheme="minorHAnsi" w:cstheme="minorBidi"/>
              <w:b w:val="0"/>
              <w:color w:val="auto"/>
              <w:lang w:eastAsia="nb-NO"/>
            </w:rPr>
          </w:pPr>
          <w:r>
            <w:fldChar w:fldCharType="begin"/>
          </w:r>
          <w:r w:rsidRPr="001A2CA8">
            <w:rPr>
              <w:lang w:val="en-US"/>
            </w:rPr>
            <w:instrText xml:space="preserve"> TOC \o "1-3" \h \z \u </w:instrText>
          </w:r>
          <w:r>
            <w:fldChar w:fldCharType="separate"/>
          </w:r>
          <w:hyperlink w:anchor="_Toc86323990" w:history="1">
            <w:r w:rsidR="00E95CEA" w:rsidRPr="00AB073E">
              <w:rPr>
                <w:rStyle w:val="Hyperkobling"/>
              </w:rPr>
              <w:t>1</w:t>
            </w:r>
            <w:r w:rsidR="00E95CEA">
              <w:rPr>
                <w:rFonts w:asciiTheme="minorHAnsi" w:eastAsiaTheme="minorEastAsia" w:hAnsiTheme="minorHAnsi" w:cstheme="minorBidi"/>
                <w:b w:val="0"/>
                <w:color w:val="auto"/>
                <w:lang w:eastAsia="nb-NO"/>
              </w:rPr>
              <w:tab/>
            </w:r>
            <w:r w:rsidR="00E95CEA" w:rsidRPr="00AB073E">
              <w:rPr>
                <w:rStyle w:val="Hyperkobling"/>
              </w:rPr>
              <w:t>Forbehold</w:t>
            </w:r>
            <w:r w:rsidR="00E95CEA">
              <w:rPr>
                <w:webHidden/>
              </w:rPr>
              <w:tab/>
            </w:r>
            <w:r w:rsidR="00E95CEA">
              <w:rPr>
                <w:webHidden/>
              </w:rPr>
              <w:fldChar w:fldCharType="begin"/>
            </w:r>
            <w:r w:rsidR="00E95CEA">
              <w:rPr>
                <w:webHidden/>
              </w:rPr>
              <w:instrText xml:space="preserve"> PAGEREF _Toc86323990 \h </w:instrText>
            </w:r>
            <w:r w:rsidR="00E95CEA">
              <w:rPr>
                <w:webHidden/>
              </w:rPr>
            </w:r>
            <w:r w:rsidR="00E95CEA">
              <w:rPr>
                <w:webHidden/>
              </w:rPr>
              <w:fldChar w:fldCharType="separate"/>
            </w:r>
            <w:r w:rsidR="00E95CEA">
              <w:rPr>
                <w:webHidden/>
              </w:rPr>
              <w:t>1</w:t>
            </w:r>
            <w:r w:rsidR="00E95CEA">
              <w:rPr>
                <w:webHidden/>
              </w:rPr>
              <w:fldChar w:fldCharType="end"/>
            </w:r>
          </w:hyperlink>
        </w:p>
        <w:p w14:paraId="0FFFA5CF" w14:textId="77777777" w:rsidR="00E95CEA" w:rsidRDefault="00E95CEA">
          <w:pPr>
            <w:pStyle w:val="INNH2"/>
            <w:rPr>
              <w:rFonts w:asciiTheme="minorHAnsi" w:eastAsiaTheme="minorEastAsia" w:hAnsiTheme="minorHAnsi" w:cstheme="minorBidi"/>
              <w:color w:val="auto"/>
              <w:lang w:eastAsia="nb-NO"/>
            </w:rPr>
          </w:pPr>
          <w:hyperlink w:anchor="_Toc86323991" w:history="1">
            <w:r w:rsidRPr="00AB073E">
              <w:rPr>
                <w:rStyle w:val="Hyperkobling"/>
              </w:rPr>
              <w:t>1.1</w:t>
            </w:r>
            <w:r>
              <w:rPr>
                <w:rFonts w:asciiTheme="minorHAnsi" w:eastAsiaTheme="minorEastAsia" w:hAnsiTheme="minorHAnsi" w:cstheme="minorBidi"/>
                <w:color w:val="auto"/>
                <w:lang w:eastAsia="nb-NO"/>
              </w:rPr>
              <w:tab/>
            </w:r>
            <w:r w:rsidRPr="00AB073E">
              <w:rPr>
                <w:rStyle w:val="Hyperkobling"/>
              </w:rPr>
              <w:t>Forbehold til standardkontrakten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_Toc86323991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5D88B31D" w14:textId="77777777" w:rsidR="00E95CEA" w:rsidRDefault="00E95CEA">
          <w:pPr>
            <w:pStyle w:val="INNH2"/>
            <w:rPr>
              <w:rFonts w:asciiTheme="minorHAnsi" w:eastAsiaTheme="minorEastAsia" w:hAnsiTheme="minorHAnsi" w:cstheme="minorBidi"/>
              <w:color w:val="auto"/>
              <w:lang w:eastAsia="nb-NO"/>
            </w:rPr>
          </w:pPr>
          <w:hyperlink w:anchor="_Toc86323992" w:history="1">
            <w:r w:rsidRPr="00AB073E">
              <w:rPr>
                <w:rStyle w:val="Hyperkobling"/>
              </w:rPr>
              <w:t>1.2</w:t>
            </w:r>
            <w:r>
              <w:rPr>
                <w:rFonts w:asciiTheme="minorHAnsi" w:eastAsiaTheme="minorEastAsia" w:hAnsiTheme="minorHAnsi" w:cstheme="minorBidi"/>
                <w:color w:val="auto"/>
                <w:lang w:eastAsia="nb-NO"/>
              </w:rPr>
              <w:tab/>
            </w:r>
            <w:r w:rsidRPr="00AB073E">
              <w:rPr>
                <w:rStyle w:val="Hyperkobling"/>
              </w:rPr>
              <w:t>Forbehold til bilagene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_Toc86323992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04C5339" w14:textId="77777777" w:rsidR="00E95CEA" w:rsidRDefault="00E95CEA">
          <w:pPr>
            <w:pStyle w:val="INNH2"/>
            <w:rPr>
              <w:rFonts w:asciiTheme="minorHAnsi" w:eastAsiaTheme="minorEastAsia" w:hAnsiTheme="minorHAnsi" w:cstheme="minorBidi"/>
              <w:color w:val="auto"/>
              <w:lang w:eastAsia="nb-NO"/>
            </w:rPr>
          </w:pPr>
          <w:hyperlink w:anchor="_Toc86323993" w:history="1">
            <w:r w:rsidRPr="00AB073E">
              <w:rPr>
                <w:rStyle w:val="Hyperkobling"/>
              </w:rPr>
              <w:t>1.3</w:t>
            </w:r>
            <w:r>
              <w:rPr>
                <w:rFonts w:asciiTheme="minorHAnsi" w:eastAsiaTheme="minorEastAsia" w:hAnsiTheme="minorHAnsi" w:cstheme="minorBidi"/>
                <w:color w:val="auto"/>
                <w:lang w:eastAsia="nb-NO"/>
              </w:rPr>
              <w:tab/>
            </w:r>
            <w:r w:rsidRPr="00AB073E">
              <w:rPr>
                <w:rStyle w:val="Hyperkobling"/>
              </w:rPr>
              <w:t>Forbehold til konkurransebestemmelsene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_Toc86323993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B219CED" w14:textId="77777777" w:rsidR="00E966EA" w:rsidRPr="001A2CA8" w:rsidRDefault="00E966EA">
          <w:pPr>
            <w:rPr>
              <w:lang w:val="en-US"/>
            </w:rPr>
          </w:pPr>
          <w:r>
            <w:rPr>
              <w:b/>
              <w:bCs/>
            </w:rPr>
            <w:fldChar w:fldCharType="end"/>
          </w:r>
        </w:p>
      </w:sdtContent>
    </w:sdt>
    <w:p w14:paraId="038E2D88" w14:textId="77777777" w:rsidR="009A421F" w:rsidRPr="001A2CA8" w:rsidRDefault="009A421F" w:rsidP="00575C0F">
      <w:pPr>
        <w:pStyle w:val="INNH3"/>
        <w:rPr>
          <w:lang w:val="en-US"/>
        </w:rPr>
        <w:sectPr w:rsidR="009A421F" w:rsidRPr="001A2CA8" w:rsidSect="0050421F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418" w:header="992" w:footer="992" w:gutter="0"/>
          <w:pgNumType w:start="1"/>
          <w:cols w:space="708"/>
          <w:titlePg/>
          <w:docGrid w:linePitch="299"/>
        </w:sectPr>
      </w:pPr>
    </w:p>
    <w:p w14:paraId="00757095" w14:textId="77777777" w:rsidR="004A5F44" w:rsidRDefault="00BD3E8A" w:rsidP="00BD3E8A">
      <w:pPr>
        <w:pStyle w:val="Overskrift1"/>
      </w:pPr>
      <w:bookmarkStart w:id="8" w:name="_Toc86323990"/>
      <w:bookmarkStart w:id="9" w:name="_Toc161032998"/>
      <w:bookmarkStart w:id="10" w:name="_Toc421703905"/>
      <w:bookmarkEnd w:id="7"/>
      <w:bookmarkEnd w:id="6"/>
      <w:bookmarkEnd w:id="5"/>
      <w:bookmarkEnd w:id="4"/>
      <w:bookmarkEnd w:id="3"/>
      <w:bookmarkEnd w:id="2"/>
      <w:bookmarkEnd w:id="1"/>
      <w:bookmarkEnd w:id="0"/>
      <w:r w:rsidRPr="00BD3E8A">
        <w:lastRenderedPageBreak/>
        <w:t>Forbehold</w:t>
      </w:r>
      <w:bookmarkEnd w:id="8"/>
      <w:r w:rsidRPr="00BD3E8A">
        <w:t xml:space="preserve"> </w:t>
      </w:r>
    </w:p>
    <w:p w14:paraId="346CC41E" w14:textId="77777777" w:rsidR="00BD3E8A" w:rsidRPr="002A1DB5" w:rsidRDefault="00BD3E8A" w:rsidP="00BD3E8A">
      <w:pPr>
        <w:rPr>
          <w:i/>
          <w:iCs/>
          <w:color w:val="5D5356" w:themeColor="text1" w:themeTint="BF"/>
        </w:rPr>
      </w:pPr>
      <w:r w:rsidRPr="002A1DB5">
        <w:rPr>
          <w:rStyle w:val="Svakutheving"/>
        </w:rPr>
        <w:t xml:space="preserve">Forbehold skal være presise og entydige slik at Avtaleeier kan vurdere disse uten kontakt med tilbyderen. Forbehold mot </w:t>
      </w:r>
      <w:r w:rsidR="00036A9B">
        <w:rPr>
          <w:rStyle w:val="Svakutheving"/>
        </w:rPr>
        <w:t>konkurransegrunnlaget</w:t>
      </w:r>
      <w:r w:rsidRPr="002A1DB5">
        <w:rPr>
          <w:rStyle w:val="Svakutheving"/>
        </w:rPr>
        <w:t xml:space="preserve"> vil kunne føre til at det blir gitt tillegg i pris under Avtaleeiers evaluering, eventuelt at </w:t>
      </w:r>
      <w:r w:rsidR="00C75677">
        <w:rPr>
          <w:rStyle w:val="Svakutheving"/>
        </w:rPr>
        <w:t>tilbudet</w:t>
      </w:r>
      <w:r w:rsidRPr="002A1DB5">
        <w:rPr>
          <w:rStyle w:val="Svakutheving"/>
        </w:rPr>
        <w:t xml:space="preserve"> blir avvist.</w:t>
      </w:r>
      <w:r w:rsidRPr="002A1DB5">
        <w:rPr>
          <w:i/>
        </w:rPr>
        <w:t xml:space="preserve"> </w:t>
      </w:r>
    </w:p>
    <w:p w14:paraId="4BAC9162" w14:textId="77777777" w:rsidR="00BD3E8A" w:rsidRDefault="00BD3E8A" w:rsidP="00BD3E8A"/>
    <w:p w14:paraId="365243D1" w14:textId="77777777" w:rsidR="00BD3E8A" w:rsidRDefault="0083731E" w:rsidP="00BD3E8A">
      <w:pPr>
        <w:pStyle w:val="Overskrift2"/>
      </w:pPr>
      <w:bookmarkStart w:id="11" w:name="_Toc86323991"/>
      <w:r>
        <w:t>Forbehold til standardkontrakten</w:t>
      </w:r>
      <w:bookmarkEnd w:id="11"/>
    </w:p>
    <w:tbl>
      <w:tblPr>
        <w:tblStyle w:val="Tabellrutenett"/>
        <w:tblW w:w="935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BD3E8A" w:rsidRPr="00AF015F" w14:paraId="65F91E24" w14:textId="77777777" w:rsidTr="78D43B12">
        <w:trPr>
          <w:cantSplit/>
          <w:trHeight w:val="397"/>
          <w:tblHeader/>
        </w:trPr>
        <w:tc>
          <w:tcPr>
            <w:tcW w:w="9356" w:type="dxa"/>
            <w:gridSpan w:val="2"/>
            <w:shd w:val="clear" w:color="auto" w:fill="D9D9D9" w:themeFill="background1" w:themeFillShade="D9"/>
            <w:hideMark/>
          </w:tcPr>
          <w:p w14:paraId="0D00779B" w14:textId="77777777" w:rsidR="00BD3E8A" w:rsidRPr="00AF015F" w:rsidRDefault="00BD3E8A" w:rsidP="00E96BD6">
            <w:pPr>
              <w:pStyle w:val="Ledetekst"/>
              <w:keepNext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>Forbehold nr</w:t>
            </w:r>
            <w:r w:rsidR="00986D4D">
              <w:rPr>
                <w:rFonts w:asciiTheme="minorHAnsi" w:hAnsiTheme="minorHAnsi" w:cstheme="minorHAnsi"/>
                <w:b/>
                <w:sz w:val="28"/>
                <w:szCs w:val="22"/>
              </w:rPr>
              <w:t>.</w:t>
            </w: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 1</w:t>
            </w:r>
          </w:p>
        </w:tc>
      </w:tr>
      <w:tr w:rsidR="00BD3E8A" w:rsidRPr="00223CD9" w14:paraId="313E92BC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1064B0F" w14:textId="77777777" w:rsidR="00BD3E8A" w:rsidRPr="001455E4" w:rsidRDefault="2F6751BD" w:rsidP="78D43B12">
            <w:pPr>
              <w:keepNext/>
              <w:rPr>
                <w:rFonts w:cstheme="minorBidi"/>
                <w:b/>
                <w:bCs/>
                <w:sz w:val="24"/>
                <w:szCs w:val="24"/>
              </w:rPr>
            </w:pPr>
            <w:r w:rsidRPr="78D43B12">
              <w:rPr>
                <w:b/>
                <w:bCs/>
              </w:rPr>
              <w:t>Punkt i kontrakten</w:t>
            </w:r>
            <w:r w:rsidR="00BD3E8A" w:rsidRPr="78D43B12">
              <w:rPr>
                <w:b/>
                <w:bCs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14:paraId="097A3B38" w14:textId="4095B9BC" w:rsidR="00BD3E8A" w:rsidRPr="00ED450E" w:rsidRDefault="00BD3E8A" w:rsidP="78D43B12">
            <w:pPr>
              <w:keepNext/>
              <w:rPr>
                <w:rFonts w:cstheme="minorBidi"/>
              </w:rPr>
            </w:pPr>
          </w:p>
        </w:tc>
      </w:tr>
      <w:tr w:rsidR="00BD3E8A" w:rsidRPr="00223CD9" w14:paraId="2935BDF1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8900366" w14:textId="77777777" w:rsidR="00BD3E8A" w:rsidRPr="001455E4" w:rsidRDefault="00BD3E8A" w:rsidP="78D43B12">
            <w:pPr>
              <w:keepNext/>
              <w:rPr>
                <w:rFonts w:cstheme="minorBidi"/>
                <w:b/>
                <w:bCs/>
                <w:sz w:val="24"/>
                <w:szCs w:val="24"/>
              </w:rPr>
            </w:pPr>
            <w:r w:rsidRPr="78D43B12">
              <w:rPr>
                <w:b/>
                <w:bCs/>
              </w:rPr>
              <w:t>Begrunnelse for forbehold</w:t>
            </w:r>
          </w:p>
        </w:tc>
        <w:tc>
          <w:tcPr>
            <w:tcW w:w="6521" w:type="dxa"/>
            <w:vAlign w:val="center"/>
          </w:tcPr>
          <w:p w14:paraId="57DF365F" w14:textId="1346FF00" w:rsidR="00BD3E8A" w:rsidRPr="008707E2" w:rsidRDefault="00BD3E8A" w:rsidP="008707E2">
            <w:pPr>
              <w:spacing w:after="160" w:line="278" w:lineRule="auto"/>
            </w:pPr>
          </w:p>
        </w:tc>
      </w:tr>
      <w:tr w:rsidR="00F668CE" w:rsidRPr="00223CD9" w14:paraId="49BCD8CE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9687168" w14:textId="77777777" w:rsidR="00F668CE" w:rsidRPr="001455E4" w:rsidRDefault="00F668CE" w:rsidP="00E96BD6">
            <w:pPr>
              <w:keepNext/>
              <w:rPr>
                <w:b/>
              </w:rPr>
            </w:pPr>
            <w:r>
              <w:rPr>
                <w:b/>
              </w:rPr>
              <w:t>Konsekvenser for ytelse, pris eller andre forhold</w:t>
            </w:r>
          </w:p>
        </w:tc>
        <w:tc>
          <w:tcPr>
            <w:tcW w:w="6521" w:type="dxa"/>
            <w:vAlign w:val="center"/>
          </w:tcPr>
          <w:p w14:paraId="16D3785A" w14:textId="77777777" w:rsidR="00F668CE" w:rsidRPr="00223CD9" w:rsidRDefault="00F668CE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</w:tbl>
    <w:p w14:paraId="6CD634F2" w14:textId="77777777" w:rsidR="00BD3E8A" w:rsidRPr="00CF0E2C" w:rsidRDefault="00BD3E8A" w:rsidP="00BD3E8A">
      <w:pPr>
        <w:rPr>
          <w:i/>
          <w:sz w:val="20"/>
        </w:rPr>
      </w:pPr>
    </w:p>
    <w:tbl>
      <w:tblPr>
        <w:tblStyle w:val="Tabellrutenett"/>
        <w:tblW w:w="935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BD3E8A" w:rsidRPr="00331947" w14:paraId="2BB1118D" w14:textId="77777777" w:rsidTr="78D43B12">
        <w:trPr>
          <w:cantSplit/>
          <w:trHeight w:val="434"/>
          <w:tblHeader/>
        </w:trPr>
        <w:tc>
          <w:tcPr>
            <w:tcW w:w="9356" w:type="dxa"/>
            <w:gridSpan w:val="2"/>
            <w:shd w:val="clear" w:color="auto" w:fill="D9D9D9" w:themeFill="background1" w:themeFillShade="D9"/>
            <w:hideMark/>
          </w:tcPr>
          <w:p w14:paraId="70BA0725" w14:textId="77777777" w:rsidR="00BD3E8A" w:rsidRPr="00AF015F" w:rsidRDefault="00BD3E8A" w:rsidP="00E96BD6">
            <w:pPr>
              <w:pStyle w:val="Ledetekst"/>
              <w:keepNext/>
              <w:spacing w:before="60" w:after="60"/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>Forbehold nr</w:t>
            </w:r>
            <w:r w:rsidR="00986D4D">
              <w:rPr>
                <w:rFonts w:asciiTheme="minorHAnsi" w:hAnsiTheme="minorHAnsi" w:cstheme="minorHAnsi"/>
                <w:b/>
                <w:sz w:val="28"/>
                <w:szCs w:val="22"/>
              </w:rPr>
              <w:t>.</w:t>
            </w: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 2</w:t>
            </w:r>
          </w:p>
        </w:tc>
      </w:tr>
      <w:tr w:rsidR="00BD3E8A" w:rsidRPr="00223CD9" w14:paraId="7E53B0EC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2FB127C" w14:textId="77777777" w:rsidR="00BD3E8A" w:rsidRPr="001455E4" w:rsidRDefault="00AD5903" w:rsidP="00E96BD6">
            <w:pPr>
              <w:keepNext/>
              <w:rPr>
                <w:b/>
              </w:rPr>
            </w:pPr>
            <w:r>
              <w:rPr>
                <w:b/>
              </w:rPr>
              <w:t>Punkt i kontrakten</w:t>
            </w:r>
            <w:r w:rsidR="00BD3E8A" w:rsidRPr="001455E4">
              <w:rPr>
                <w:b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14:paraId="3500E4BB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BD3E8A" w:rsidRPr="00223CD9" w14:paraId="292086D7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BB74983" w14:textId="77777777" w:rsidR="00BD3E8A" w:rsidRPr="001455E4" w:rsidRDefault="00BD3E8A" w:rsidP="00E96BD6">
            <w:pPr>
              <w:keepNext/>
              <w:rPr>
                <w:b/>
              </w:rPr>
            </w:pPr>
            <w:r w:rsidRPr="001455E4">
              <w:rPr>
                <w:b/>
              </w:rPr>
              <w:t>Begrunnelse for forbehold</w:t>
            </w:r>
          </w:p>
        </w:tc>
        <w:tc>
          <w:tcPr>
            <w:tcW w:w="6521" w:type="dxa"/>
            <w:vAlign w:val="center"/>
          </w:tcPr>
          <w:p w14:paraId="718C297D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F668CE" w:rsidRPr="00223CD9" w14:paraId="12DDBF3F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9E18338" w14:textId="77777777" w:rsidR="00F668CE" w:rsidRPr="001455E4" w:rsidRDefault="00F668CE" w:rsidP="00E96BD6">
            <w:pPr>
              <w:keepNext/>
              <w:rPr>
                <w:b/>
              </w:rPr>
            </w:pPr>
            <w:r w:rsidRPr="00F668CE">
              <w:rPr>
                <w:b/>
              </w:rPr>
              <w:t>Konsekvenser for ytelse, pris eller andre forhold</w:t>
            </w:r>
          </w:p>
        </w:tc>
        <w:tc>
          <w:tcPr>
            <w:tcW w:w="6521" w:type="dxa"/>
            <w:vAlign w:val="center"/>
          </w:tcPr>
          <w:p w14:paraId="2B73C1C7" w14:textId="77777777" w:rsidR="00F668CE" w:rsidRPr="00223CD9" w:rsidRDefault="00F668CE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</w:tbl>
    <w:p w14:paraId="5FFE8018" w14:textId="77777777" w:rsidR="00BD3E8A" w:rsidRPr="00CF0E2C" w:rsidRDefault="00BD3E8A" w:rsidP="00BD3E8A">
      <w:pPr>
        <w:rPr>
          <w:i/>
          <w:sz w:val="20"/>
        </w:rPr>
      </w:pPr>
    </w:p>
    <w:tbl>
      <w:tblPr>
        <w:tblStyle w:val="Tabellrutenett"/>
        <w:tblW w:w="935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BD3E8A" w:rsidRPr="00331947" w14:paraId="25515E80" w14:textId="77777777" w:rsidTr="78D43B12">
        <w:trPr>
          <w:cantSplit/>
          <w:trHeight w:val="434"/>
          <w:tblHeader/>
        </w:trPr>
        <w:tc>
          <w:tcPr>
            <w:tcW w:w="9356" w:type="dxa"/>
            <w:gridSpan w:val="2"/>
            <w:shd w:val="clear" w:color="auto" w:fill="D9D9D9" w:themeFill="background1" w:themeFillShade="D9"/>
            <w:hideMark/>
          </w:tcPr>
          <w:p w14:paraId="4184F900" w14:textId="77777777" w:rsidR="00BD3E8A" w:rsidRPr="00AF015F" w:rsidRDefault="00BD3E8A" w:rsidP="00E96BD6">
            <w:pPr>
              <w:pStyle w:val="Ledetekst"/>
              <w:keepNext/>
              <w:spacing w:before="60" w:after="60"/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>Forbehold nr</w:t>
            </w:r>
            <w:r w:rsidR="00986D4D">
              <w:rPr>
                <w:rFonts w:asciiTheme="minorHAnsi" w:hAnsiTheme="minorHAnsi" w:cstheme="minorHAnsi"/>
                <w:b/>
                <w:sz w:val="28"/>
                <w:szCs w:val="22"/>
              </w:rPr>
              <w:t>.</w:t>
            </w: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 3</w:t>
            </w:r>
          </w:p>
        </w:tc>
      </w:tr>
      <w:tr w:rsidR="00BD3E8A" w:rsidRPr="00223CD9" w14:paraId="56DE382D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DA324C0" w14:textId="77777777" w:rsidR="00BD3E8A" w:rsidRPr="001455E4" w:rsidRDefault="00AD5903" w:rsidP="00E96BD6">
            <w:pPr>
              <w:keepNext/>
              <w:rPr>
                <w:b/>
              </w:rPr>
            </w:pPr>
            <w:r>
              <w:rPr>
                <w:b/>
              </w:rPr>
              <w:t>Punkt i kontrakten</w:t>
            </w:r>
          </w:p>
        </w:tc>
        <w:tc>
          <w:tcPr>
            <w:tcW w:w="6521" w:type="dxa"/>
            <w:vAlign w:val="center"/>
          </w:tcPr>
          <w:p w14:paraId="36C5A1D5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BD3E8A" w:rsidRPr="00223CD9" w14:paraId="26764B86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61E0159" w14:textId="77777777" w:rsidR="00BD3E8A" w:rsidRPr="001455E4" w:rsidRDefault="00BD3E8A" w:rsidP="00E96BD6">
            <w:pPr>
              <w:keepNext/>
              <w:rPr>
                <w:b/>
              </w:rPr>
            </w:pPr>
            <w:r w:rsidRPr="001455E4">
              <w:rPr>
                <w:b/>
              </w:rPr>
              <w:t>Begrunnelse for forbehold</w:t>
            </w:r>
          </w:p>
        </w:tc>
        <w:tc>
          <w:tcPr>
            <w:tcW w:w="6521" w:type="dxa"/>
            <w:vAlign w:val="center"/>
          </w:tcPr>
          <w:p w14:paraId="6826757E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F668CE" w:rsidRPr="00223CD9" w14:paraId="4550E251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A66604D" w14:textId="77777777" w:rsidR="00F668CE" w:rsidRPr="001455E4" w:rsidRDefault="00F668CE" w:rsidP="00E96BD6">
            <w:pPr>
              <w:keepNext/>
              <w:rPr>
                <w:b/>
              </w:rPr>
            </w:pPr>
            <w:r w:rsidRPr="00F668CE">
              <w:rPr>
                <w:b/>
              </w:rPr>
              <w:t>Konsekvenser for ytelse, pris eller andre forhold</w:t>
            </w:r>
          </w:p>
        </w:tc>
        <w:tc>
          <w:tcPr>
            <w:tcW w:w="6521" w:type="dxa"/>
            <w:vAlign w:val="center"/>
          </w:tcPr>
          <w:p w14:paraId="248960BC" w14:textId="77777777" w:rsidR="00F668CE" w:rsidRPr="00223CD9" w:rsidRDefault="00F668CE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</w:tbl>
    <w:p w14:paraId="4B0704FB" w14:textId="77777777" w:rsidR="00BD3E8A" w:rsidRPr="00CF0E2C" w:rsidRDefault="00BD3E8A" w:rsidP="00BD3E8A">
      <w:pPr>
        <w:rPr>
          <w:sz w:val="20"/>
          <w:szCs w:val="20"/>
        </w:rPr>
      </w:pPr>
    </w:p>
    <w:tbl>
      <w:tblPr>
        <w:tblStyle w:val="Tabellrutenett"/>
        <w:tblW w:w="935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BD3E8A" w:rsidRPr="00331947" w14:paraId="0F3217F2" w14:textId="77777777" w:rsidTr="78D43B12">
        <w:trPr>
          <w:cantSplit/>
          <w:trHeight w:val="434"/>
          <w:tblHeader/>
        </w:trPr>
        <w:tc>
          <w:tcPr>
            <w:tcW w:w="9356" w:type="dxa"/>
            <w:gridSpan w:val="2"/>
            <w:shd w:val="clear" w:color="auto" w:fill="D9D9D9" w:themeFill="background1" w:themeFillShade="D9"/>
            <w:hideMark/>
          </w:tcPr>
          <w:p w14:paraId="6756FCEE" w14:textId="77777777" w:rsidR="00BD3E8A" w:rsidRPr="00AF015F" w:rsidRDefault="00BD3E8A" w:rsidP="00E96BD6">
            <w:pPr>
              <w:pStyle w:val="Ledetekst"/>
              <w:keepNext/>
              <w:spacing w:before="60" w:after="60"/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lastRenderedPageBreak/>
              <w:t>Forbehold nr</w:t>
            </w:r>
            <w:r w:rsidR="00986D4D">
              <w:rPr>
                <w:rFonts w:asciiTheme="minorHAnsi" w:hAnsiTheme="minorHAnsi" w:cstheme="minorHAnsi"/>
                <w:b/>
                <w:sz w:val="28"/>
                <w:szCs w:val="22"/>
              </w:rPr>
              <w:t>.</w:t>
            </w: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 4</w:t>
            </w:r>
          </w:p>
        </w:tc>
      </w:tr>
      <w:tr w:rsidR="00BD3E8A" w:rsidRPr="00223CD9" w14:paraId="1AC2A9CA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CD5E75" w14:textId="77777777" w:rsidR="00BD3E8A" w:rsidRPr="00223CD9" w:rsidRDefault="00AD5903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  <w:r>
              <w:rPr>
                <w:b/>
              </w:rPr>
              <w:t>Punkt i kontrakten</w:t>
            </w:r>
          </w:p>
        </w:tc>
        <w:tc>
          <w:tcPr>
            <w:tcW w:w="6521" w:type="dxa"/>
            <w:vAlign w:val="center"/>
          </w:tcPr>
          <w:p w14:paraId="54AD632D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BD3E8A" w:rsidRPr="00223CD9" w14:paraId="333ABF85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8F86833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  <w:r w:rsidRPr="001455E4">
              <w:rPr>
                <w:b/>
              </w:rPr>
              <w:t>Begrunnelse for forbehold</w:t>
            </w:r>
          </w:p>
        </w:tc>
        <w:tc>
          <w:tcPr>
            <w:tcW w:w="6521" w:type="dxa"/>
            <w:vAlign w:val="center"/>
          </w:tcPr>
          <w:p w14:paraId="2CC240C0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F668CE" w:rsidRPr="00223CD9" w14:paraId="2A9205FB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4D567FD" w14:textId="77777777" w:rsidR="00F668CE" w:rsidRPr="001455E4" w:rsidRDefault="00F668CE" w:rsidP="00E96BD6">
            <w:pPr>
              <w:keepNext/>
              <w:rPr>
                <w:b/>
              </w:rPr>
            </w:pPr>
            <w:r w:rsidRPr="00F668CE">
              <w:rPr>
                <w:b/>
              </w:rPr>
              <w:t>Konsekvenser for ytelse, pris eller andre forhold</w:t>
            </w:r>
          </w:p>
        </w:tc>
        <w:tc>
          <w:tcPr>
            <w:tcW w:w="6521" w:type="dxa"/>
            <w:vAlign w:val="center"/>
          </w:tcPr>
          <w:p w14:paraId="3A03459A" w14:textId="77777777" w:rsidR="00F668CE" w:rsidRPr="00223CD9" w:rsidRDefault="00F668CE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</w:tbl>
    <w:p w14:paraId="3EFC2A47" w14:textId="77777777" w:rsidR="00BD3E8A" w:rsidRDefault="00BD3E8A" w:rsidP="00BD3E8A"/>
    <w:p w14:paraId="6AEEB331" w14:textId="77777777" w:rsidR="00BD3E8A" w:rsidRDefault="00986D4D" w:rsidP="00BD3E8A">
      <w:pPr>
        <w:pStyle w:val="Overskrift2"/>
      </w:pPr>
      <w:bookmarkStart w:id="12" w:name="_Toc86323992"/>
      <w:r>
        <w:t>Forbehold til bilagene</w:t>
      </w:r>
      <w:bookmarkEnd w:id="12"/>
    </w:p>
    <w:tbl>
      <w:tblPr>
        <w:tblStyle w:val="Tabellrutenett"/>
        <w:tblW w:w="935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BD3E8A" w:rsidRPr="00AF015F" w14:paraId="30F8F338" w14:textId="77777777" w:rsidTr="78D43B12">
        <w:trPr>
          <w:cantSplit/>
          <w:trHeight w:val="397"/>
          <w:tblHeader/>
        </w:trPr>
        <w:tc>
          <w:tcPr>
            <w:tcW w:w="9356" w:type="dxa"/>
            <w:gridSpan w:val="2"/>
            <w:shd w:val="clear" w:color="auto" w:fill="D9D9D9" w:themeFill="background1" w:themeFillShade="D9"/>
            <w:hideMark/>
          </w:tcPr>
          <w:p w14:paraId="625D50FD" w14:textId="77777777" w:rsidR="00BD3E8A" w:rsidRPr="00AF015F" w:rsidRDefault="00BD3E8A" w:rsidP="00E96BD6">
            <w:pPr>
              <w:pStyle w:val="Ledetekst"/>
              <w:keepNext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>Forbehold nr</w:t>
            </w:r>
            <w:r w:rsidR="00986D4D">
              <w:rPr>
                <w:rFonts w:asciiTheme="minorHAnsi" w:hAnsiTheme="minorHAnsi" w:cstheme="minorHAnsi"/>
                <w:b/>
                <w:sz w:val="28"/>
                <w:szCs w:val="22"/>
              </w:rPr>
              <w:t>.</w:t>
            </w: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 1</w:t>
            </w:r>
          </w:p>
        </w:tc>
      </w:tr>
      <w:tr w:rsidR="00BD3E8A" w:rsidRPr="00223CD9" w14:paraId="20EAF384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997881B" w14:textId="77777777" w:rsidR="00BD3E8A" w:rsidRPr="001455E4" w:rsidRDefault="00986D4D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  <w:r>
              <w:rPr>
                <w:b/>
              </w:rPr>
              <w:t>Bilag og p</w:t>
            </w:r>
            <w:r w:rsidR="00BD3E8A" w:rsidRPr="001455E4">
              <w:rPr>
                <w:b/>
              </w:rPr>
              <w:t>unkt i bilag</w:t>
            </w:r>
          </w:p>
        </w:tc>
        <w:tc>
          <w:tcPr>
            <w:tcW w:w="6521" w:type="dxa"/>
            <w:vAlign w:val="center"/>
          </w:tcPr>
          <w:p w14:paraId="254D48B4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BD3E8A" w:rsidRPr="00223CD9" w14:paraId="10F6F705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08CC56C" w14:textId="77777777" w:rsidR="00BD3E8A" w:rsidRPr="001455E4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  <w:r w:rsidRPr="001455E4">
              <w:rPr>
                <w:b/>
              </w:rPr>
              <w:t>Begrunnelse for forbehold</w:t>
            </w:r>
          </w:p>
        </w:tc>
        <w:tc>
          <w:tcPr>
            <w:tcW w:w="6521" w:type="dxa"/>
            <w:vAlign w:val="center"/>
          </w:tcPr>
          <w:p w14:paraId="637EC275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F668CE" w:rsidRPr="00223CD9" w14:paraId="2CD5941B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B33F9C5" w14:textId="77777777" w:rsidR="00F668CE" w:rsidRPr="001455E4" w:rsidRDefault="00F668CE" w:rsidP="00E96BD6">
            <w:pPr>
              <w:keepNext/>
              <w:rPr>
                <w:b/>
              </w:rPr>
            </w:pPr>
            <w:r w:rsidRPr="00F668CE">
              <w:rPr>
                <w:b/>
              </w:rPr>
              <w:t>Konsekvenser for ytelse, pris eller andre forhold</w:t>
            </w:r>
          </w:p>
        </w:tc>
        <w:tc>
          <w:tcPr>
            <w:tcW w:w="6521" w:type="dxa"/>
            <w:vAlign w:val="center"/>
          </w:tcPr>
          <w:p w14:paraId="1402070F" w14:textId="77777777" w:rsidR="00F668CE" w:rsidRPr="00223CD9" w:rsidRDefault="00F668CE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</w:tbl>
    <w:p w14:paraId="189F987E" w14:textId="77777777" w:rsidR="00BD3E8A" w:rsidRPr="00CF0E2C" w:rsidRDefault="00BD3E8A" w:rsidP="00BD3E8A">
      <w:pPr>
        <w:rPr>
          <w:i/>
          <w:sz w:val="20"/>
        </w:rPr>
      </w:pPr>
    </w:p>
    <w:tbl>
      <w:tblPr>
        <w:tblStyle w:val="Tabellrutenett"/>
        <w:tblW w:w="935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BD3E8A" w:rsidRPr="00331947" w14:paraId="374D9540" w14:textId="77777777" w:rsidTr="78D43B12">
        <w:trPr>
          <w:cantSplit/>
          <w:trHeight w:val="434"/>
          <w:tblHeader/>
        </w:trPr>
        <w:tc>
          <w:tcPr>
            <w:tcW w:w="9356" w:type="dxa"/>
            <w:gridSpan w:val="2"/>
            <w:shd w:val="clear" w:color="auto" w:fill="D9D9D9" w:themeFill="background1" w:themeFillShade="D9"/>
            <w:hideMark/>
          </w:tcPr>
          <w:p w14:paraId="3DA9D498" w14:textId="77777777" w:rsidR="00BD3E8A" w:rsidRPr="00AF015F" w:rsidRDefault="00BD3E8A" w:rsidP="00E96BD6">
            <w:pPr>
              <w:pStyle w:val="Ledetekst"/>
              <w:keepNext/>
              <w:spacing w:before="60" w:after="60"/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>Forbehold nr</w:t>
            </w:r>
            <w:r w:rsidR="00986D4D">
              <w:rPr>
                <w:rFonts w:asciiTheme="minorHAnsi" w:hAnsiTheme="minorHAnsi" w:cstheme="minorHAnsi"/>
                <w:b/>
                <w:sz w:val="28"/>
                <w:szCs w:val="22"/>
              </w:rPr>
              <w:t>.</w:t>
            </w: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 2</w:t>
            </w:r>
          </w:p>
        </w:tc>
      </w:tr>
      <w:tr w:rsidR="00BD3E8A" w:rsidRPr="00223CD9" w14:paraId="1B1C121D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6637D69" w14:textId="77777777" w:rsidR="00BD3E8A" w:rsidRPr="001455E4" w:rsidRDefault="00986D4D" w:rsidP="00E96BD6">
            <w:pPr>
              <w:keepNext/>
              <w:rPr>
                <w:b/>
              </w:rPr>
            </w:pPr>
            <w:r w:rsidRPr="00986D4D">
              <w:rPr>
                <w:b/>
              </w:rPr>
              <w:t>Bilag og punkt i bilag</w:t>
            </w:r>
          </w:p>
        </w:tc>
        <w:tc>
          <w:tcPr>
            <w:tcW w:w="6521" w:type="dxa"/>
            <w:vAlign w:val="center"/>
          </w:tcPr>
          <w:p w14:paraId="21CEF1B9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BD3E8A" w:rsidRPr="00223CD9" w14:paraId="6B34F61E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EEF9617" w14:textId="77777777" w:rsidR="00BD3E8A" w:rsidRPr="001455E4" w:rsidRDefault="00BD3E8A" w:rsidP="00E96BD6">
            <w:pPr>
              <w:keepNext/>
              <w:rPr>
                <w:b/>
              </w:rPr>
            </w:pPr>
            <w:r w:rsidRPr="001455E4">
              <w:rPr>
                <w:b/>
              </w:rPr>
              <w:t>Begrunnelse for forbehold</w:t>
            </w:r>
          </w:p>
        </w:tc>
        <w:tc>
          <w:tcPr>
            <w:tcW w:w="6521" w:type="dxa"/>
            <w:vAlign w:val="center"/>
          </w:tcPr>
          <w:p w14:paraId="685DA2A1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F668CE" w:rsidRPr="00223CD9" w14:paraId="2C56415A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8054896" w14:textId="77777777" w:rsidR="00F668CE" w:rsidRPr="001455E4" w:rsidRDefault="00F668CE" w:rsidP="00E96BD6">
            <w:pPr>
              <w:keepNext/>
              <w:rPr>
                <w:b/>
              </w:rPr>
            </w:pPr>
            <w:r w:rsidRPr="00F668CE">
              <w:rPr>
                <w:b/>
              </w:rPr>
              <w:t>Konsekvenser for ytelse, pris eller andre forhold</w:t>
            </w:r>
          </w:p>
        </w:tc>
        <w:tc>
          <w:tcPr>
            <w:tcW w:w="6521" w:type="dxa"/>
            <w:vAlign w:val="center"/>
          </w:tcPr>
          <w:p w14:paraId="1DBE65DB" w14:textId="77777777" w:rsidR="00F668CE" w:rsidRPr="00223CD9" w:rsidRDefault="00F668CE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</w:tbl>
    <w:p w14:paraId="0415D56B" w14:textId="77777777" w:rsidR="00BD3E8A" w:rsidRPr="00CF0E2C" w:rsidRDefault="00BD3E8A" w:rsidP="00BD3E8A">
      <w:pPr>
        <w:rPr>
          <w:i/>
          <w:sz w:val="20"/>
        </w:rPr>
      </w:pPr>
    </w:p>
    <w:tbl>
      <w:tblPr>
        <w:tblStyle w:val="Tabellrutenett"/>
        <w:tblW w:w="935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BD3E8A" w:rsidRPr="00331947" w14:paraId="7581A064" w14:textId="77777777" w:rsidTr="78D43B12">
        <w:trPr>
          <w:cantSplit/>
          <w:trHeight w:val="434"/>
          <w:tblHeader/>
        </w:trPr>
        <w:tc>
          <w:tcPr>
            <w:tcW w:w="9356" w:type="dxa"/>
            <w:gridSpan w:val="2"/>
            <w:shd w:val="clear" w:color="auto" w:fill="D9D9D9" w:themeFill="background1" w:themeFillShade="D9"/>
            <w:hideMark/>
          </w:tcPr>
          <w:p w14:paraId="54A9146E" w14:textId="77777777" w:rsidR="00BD3E8A" w:rsidRPr="00AF015F" w:rsidRDefault="00BD3E8A" w:rsidP="00E96BD6">
            <w:pPr>
              <w:pStyle w:val="Ledetekst"/>
              <w:keepNext/>
              <w:spacing w:before="60" w:after="60"/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>Forbehold nr</w:t>
            </w:r>
            <w:r w:rsidR="00986D4D">
              <w:rPr>
                <w:rFonts w:asciiTheme="minorHAnsi" w:hAnsiTheme="minorHAnsi" w:cstheme="minorHAnsi"/>
                <w:b/>
                <w:sz w:val="28"/>
                <w:szCs w:val="22"/>
              </w:rPr>
              <w:t>.</w:t>
            </w: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 3</w:t>
            </w:r>
          </w:p>
        </w:tc>
      </w:tr>
      <w:tr w:rsidR="00BD3E8A" w:rsidRPr="00223CD9" w14:paraId="6415B630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8F313C4" w14:textId="77777777" w:rsidR="00BD3E8A" w:rsidRPr="001455E4" w:rsidRDefault="00986D4D" w:rsidP="00E96BD6">
            <w:pPr>
              <w:keepNext/>
              <w:rPr>
                <w:b/>
              </w:rPr>
            </w:pPr>
            <w:r w:rsidRPr="00986D4D">
              <w:rPr>
                <w:b/>
              </w:rPr>
              <w:t>Bilag og punkt i bilag</w:t>
            </w:r>
          </w:p>
        </w:tc>
        <w:tc>
          <w:tcPr>
            <w:tcW w:w="6521" w:type="dxa"/>
            <w:vAlign w:val="center"/>
          </w:tcPr>
          <w:p w14:paraId="704A0E5B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BD3E8A" w:rsidRPr="00223CD9" w14:paraId="6EE32D60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FFB3677" w14:textId="77777777" w:rsidR="00BD3E8A" w:rsidRPr="001455E4" w:rsidRDefault="00BD3E8A" w:rsidP="00E96BD6">
            <w:pPr>
              <w:keepNext/>
              <w:rPr>
                <w:b/>
              </w:rPr>
            </w:pPr>
            <w:r w:rsidRPr="001455E4">
              <w:rPr>
                <w:b/>
              </w:rPr>
              <w:t>Begrunnelse for forbehold</w:t>
            </w:r>
          </w:p>
        </w:tc>
        <w:tc>
          <w:tcPr>
            <w:tcW w:w="6521" w:type="dxa"/>
            <w:vAlign w:val="center"/>
          </w:tcPr>
          <w:p w14:paraId="536543B4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F668CE" w:rsidRPr="00223CD9" w14:paraId="38609E7F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10ADB5E" w14:textId="77777777" w:rsidR="00F668CE" w:rsidRPr="001455E4" w:rsidRDefault="00F668CE" w:rsidP="00E96BD6">
            <w:pPr>
              <w:keepNext/>
              <w:rPr>
                <w:b/>
              </w:rPr>
            </w:pPr>
            <w:r w:rsidRPr="00F668CE">
              <w:rPr>
                <w:b/>
              </w:rPr>
              <w:t>Konsekvenser for ytelse, pris eller andre forhold</w:t>
            </w:r>
          </w:p>
        </w:tc>
        <w:tc>
          <w:tcPr>
            <w:tcW w:w="6521" w:type="dxa"/>
            <w:vAlign w:val="center"/>
          </w:tcPr>
          <w:p w14:paraId="688E5BB2" w14:textId="77777777" w:rsidR="00F668CE" w:rsidRPr="00223CD9" w:rsidRDefault="00F668CE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</w:tbl>
    <w:p w14:paraId="6DAD3803" w14:textId="77777777" w:rsidR="00BD3E8A" w:rsidRPr="00CF0E2C" w:rsidRDefault="00BD3E8A" w:rsidP="00BD3E8A">
      <w:pPr>
        <w:rPr>
          <w:sz w:val="20"/>
          <w:szCs w:val="20"/>
        </w:rPr>
      </w:pPr>
    </w:p>
    <w:tbl>
      <w:tblPr>
        <w:tblStyle w:val="Tabellrutenett"/>
        <w:tblW w:w="935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BD3E8A" w:rsidRPr="00331947" w14:paraId="35F58787" w14:textId="77777777" w:rsidTr="78D43B12">
        <w:trPr>
          <w:cantSplit/>
          <w:trHeight w:val="434"/>
          <w:tblHeader/>
        </w:trPr>
        <w:tc>
          <w:tcPr>
            <w:tcW w:w="9356" w:type="dxa"/>
            <w:gridSpan w:val="2"/>
            <w:shd w:val="clear" w:color="auto" w:fill="D9D9D9" w:themeFill="background1" w:themeFillShade="D9"/>
            <w:hideMark/>
          </w:tcPr>
          <w:p w14:paraId="294ACF0A" w14:textId="77777777" w:rsidR="00BD3E8A" w:rsidRPr="00AF015F" w:rsidRDefault="00BD3E8A" w:rsidP="00E96BD6">
            <w:pPr>
              <w:pStyle w:val="Ledetekst"/>
              <w:keepNext/>
              <w:spacing w:before="60" w:after="60"/>
              <w:rPr>
                <w:rFonts w:asciiTheme="minorHAnsi" w:hAnsiTheme="minorHAnsi" w:cstheme="minorHAnsi"/>
                <w:b/>
                <w:sz w:val="28"/>
                <w:szCs w:val="22"/>
              </w:rPr>
            </w:pP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lastRenderedPageBreak/>
              <w:t>Forbehold nr</w:t>
            </w:r>
            <w:r w:rsidR="00986D4D">
              <w:rPr>
                <w:rFonts w:asciiTheme="minorHAnsi" w:hAnsiTheme="minorHAnsi" w:cstheme="minorHAnsi"/>
                <w:b/>
                <w:sz w:val="28"/>
                <w:szCs w:val="22"/>
              </w:rPr>
              <w:t>.</w:t>
            </w:r>
            <w:r w:rsidRPr="00AF015F">
              <w:rPr>
                <w:rFonts w:asciiTheme="minorHAnsi" w:hAnsiTheme="minorHAnsi" w:cstheme="minorHAnsi"/>
                <w:b/>
                <w:sz w:val="28"/>
                <w:szCs w:val="22"/>
              </w:rPr>
              <w:t xml:space="preserve"> 4</w:t>
            </w:r>
          </w:p>
        </w:tc>
      </w:tr>
      <w:tr w:rsidR="00BD3E8A" w:rsidRPr="00223CD9" w14:paraId="53C5D494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75D182B" w14:textId="77777777" w:rsidR="00BD3E8A" w:rsidRPr="00223CD9" w:rsidRDefault="00986D4D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  <w:r w:rsidRPr="00986D4D">
              <w:rPr>
                <w:b/>
              </w:rPr>
              <w:t>Bilag og punkt i bilag</w:t>
            </w:r>
          </w:p>
        </w:tc>
        <w:tc>
          <w:tcPr>
            <w:tcW w:w="6521" w:type="dxa"/>
            <w:vAlign w:val="center"/>
          </w:tcPr>
          <w:p w14:paraId="3974E018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BD3E8A" w:rsidRPr="00223CD9" w14:paraId="1E7385DF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7792621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  <w:r w:rsidRPr="001455E4">
              <w:rPr>
                <w:b/>
              </w:rPr>
              <w:t>Begrunnelse for forbehold</w:t>
            </w:r>
          </w:p>
        </w:tc>
        <w:tc>
          <w:tcPr>
            <w:tcW w:w="6521" w:type="dxa"/>
            <w:vAlign w:val="center"/>
          </w:tcPr>
          <w:p w14:paraId="2DB89D33" w14:textId="77777777" w:rsidR="00BD3E8A" w:rsidRPr="00223CD9" w:rsidRDefault="00BD3E8A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tr w:rsidR="00F668CE" w:rsidRPr="00223CD9" w14:paraId="214E9D57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E4BD10F" w14:textId="77777777" w:rsidR="00F668CE" w:rsidRPr="001455E4" w:rsidRDefault="00F668CE" w:rsidP="00E96BD6">
            <w:pPr>
              <w:keepNext/>
              <w:rPr>
                <w:b/>
              </w:rPr>
            </w:pPr>
            <w:r w:rsidRPr="00F668CE">
              <w:rPr>
                <w:b/>
              </w:rPr>
              <w:t>Konsekvenser for ytelse, pris eller andre forhold</w:t>
            </w:r>
          </w:p>
        </w:tc>
        <w:tc>
          <w:tcPr>
            <w:tcW w:w="6521" w:type="dxa"/>
            <w:vAlign w:val="center"/>
          </w:tcPr>
          <w:p w14:paraId="1DA014E7" w14:textId="77777777" w:rsidR="00F668CE" w:rsidRPr="00223CD9" w:rsidRDefault="00F668CE" w:rsidP="00E96BD6">
            <w:pPr>
              <w:keepNext/>
              <w:rPr>
                <w:rFonts w:cstheme="minorHAnsi"/>
                <w:b/>
                <w:sz w:val="24"/>
                <w:szCs w:val="20"/>
              </w:rPr>
            </w:pPr>
          </w:p>
        </w:tc>
      </w:tr>
      <w:bookmarkEnd w:id="9"/>
      <w:bookmarkEnd w:id="10"/>
    </w:tbl>
    <w:p w14:paraId="5FF6C7A7" w14:textId="77777777" w:rsidR="00BD3E8A" w:rsidRDefault="00BD3E8A" w:rsidP="00BD3E8A"/>
    <w:p w14:paraId="19564296" w14:textId="77777777" w:rsidR="00E95CEA" w:rsidRPr="00E95CEA" w:rsidRDefault="00E95CEA" w:rsidP="00E95CEA">
      <w:pPr>
        <w:pStyle w:val="Overskrift2"/>
      </w:pPr>
      <w:bookmarkStart w:id="13" w:name="_Toc523815860"/>
      <w:bookmarkStart w:id="14" w:name="_Toc86323993"/>
      <w:r w:rsidRPr="00E95CEA">
        <w:t>Forbehold til konkurransebestemmelsene</w:t>
      </w:r>
      <w:bookmarkEnd w:id="13"/>
      <w:bookmarkEnd w:id="14"/>
    </w:p>
    <w:tbl>
      <w:tblPr>
        <w:tblStyle w:val="Tabellrutenett"/>
        <w:tblW w:w="935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E95CEA" w:rsidRPr="00E95CEA" w14:paraId="05511646" w14:textId="77777777" w:rsidTr="78D43B12">
        <w:trPr>
          <w:cantSplit/>
          <w:trHeight w:val="397"/>
          <w:tblHeader/>
        </w:trPr>
        <w:tc>
          <w:tcPr>
            <w:tcW w:w="9356" w:type="dxa"/>
            <w:gridSpan w:val="2"/>
            <w:shd w:val="clear" w:color="auto" w:fill="D9D9D9" w:themeFill="background1" w:themeFillShade="D9"/>
            <w:hideMark/>
          </w:tcPr>
          <w:p w14:paraId="1D454412" w14:textId="77777777" w:rsidR="00E95CEA" w:rsidRPr="00E95CEA" w:rsidRDefault="00E95CEA" w:rsidP="00E95CEA">
            <w:pPr>
              <w:rPr>
                <w:b/>
              </w:rPr>
            </w:pPr>
            <w:r w:rsidRPr="00E95CEA">
              <w:rPr>
                <w:b/>
              </w:rPr>
              <w:t>Forbehold nr. 1</w:t>
            </w:r>
          </w:p>
        </w:tc>
      </w:tr>
      <w:tr w:rsidR="00E95CEA" w:rsidRPr="00E95CEA" w14:paraId="497A338A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2D02398" w14:textId="77777777" w:rsidR="00E95CEA" w:rsidRPr="00E95CEA" w:rsidRDefault="00E95CEA" w:rsidP="00E95CEA">
            <w:pPr>
              <w:rPr>
                <w:b/>
              </w:rPr>
            </w:pPr>
            <w:r w:rsidRPr="00E95CEA">
              <w:rPr>
                <w:b/>
              </w:rPr>
              <w:t xml:space="preserve">Ref. til punkt </w:t>
            </w:r>
          </w:p>
        </w:tc>
        <w:tc>
          <w:tcPr>
            <w:tcW w:w="6521" w:type="dxa"/>
            <w:vAlign w:val="center"/>
          </w:tcPr>
          <w:p w14:paraId="55F23F7B" w14:textId="77777777" w:rsidR="00E95CEA" w:rsidRPr="00E95CEA" w:rsidRDefault="00E95CEA" w:rsidP="00E95CEA">
            <w:pPr>
              <w:rPr>
                <w:b/>
              </w:rPr>
            </w:pPr>
          </w:p>
        </w:tc>
      </w:tr>
      <w:tr w:rsidR="00E95CEA" w:rsidRPr="00E95CEA" w14:paraId="3FE84AEA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0181783" w14:textId="77777777" w:rsidR="00E95CEA" w:rsidRPr="00E95CEA" w:rsidRDefault="00E95CEA" w:rsidP="00E95CEA">
            <w:pPr>
              <w:rPr>
                <w:b/>
              </w:rPr>
            </w:pPr>
            <w:r w:rsidRPr="00E95CEA">
              <w:rPr>
                <w:b/>
              </w:rPr>
              <w:t>Begrunnelse for forbehold</w:t>
            </w:r>
          </w:p>
        </w:tc>
        <w:tc>
          <w:tcPr>
            <w:tcW w:w="6521" w:type="dxa"/>
            <w:vAlign w:val="center"/>
          </w:tcPr>
          <w:p w14:paraId="674AE962" w14:textId="77777777" w:rsidR="00E95CEA" w:rsidRPr="00E95CEA" w:rsidRDefault="00E95CEA" w:rsidP="00E95CEA">
            <w:pPr>
              <w:rPr>
                <w:b/>
              </w:rPr>
            </w:pPr>
          </w:p>
        </w:tc>
      </w:tr>
    </w:tbl>
    <w:p w14:paraId="2CF1602C" w14:textId="77777777" w:rsidR="00E95CEA" w:rsidRPr="00E95CEA" w:rsidRDefault="00E95CEA" w:rsidP="00E95CEA">
      <w:pPr>
        <w:rPr>
          <w:i/>
        </w:rPr>
      </w:pPr>
    </w:p>
    <w:tbl>
      <w:tblPr>
        <w:tblStyle w:val="Tabellrutenett"/>
        <w:tblW w:w="935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E95CEA" w:rsidRPr="00E95CEA" w14:paraId="6EC07BD8" w14:textId="77777777" w:rsidTr="78D43B12">
        <w:trPr>
          <w:cantSplit/>
          <w:trHeight w:val="434"/>
          <w:tblHeader/>
        </w:trPr>
        <w:tc>
          <w:tcPr>
            <w:tcW w:w="9356" w:type="dxa"/>
            <w:gridSpan w:val="2"/>
            <w:shd w:val="clear" w:color="auto" w:fill="D9D9D9" w:themeFill="background1" w:themeFillShade="D9"/>
            <w:hideMark/>
          </w:tcPr>
          <w:p w14:paraId="43034024" w14:textId="77777777" w:rsidR="00E95CEA" w:rsidRPr="00E95CEA" w:rsidRDefault="00E95CEA" w:rsidP="00E95CEA">
            <w:pPr>
              <w:rPr>
                <w:b/>
              </w:rPr>
            </w:pPr>
            <w:r w:rsidRPr="00E95CEA">
              <w:rPr>
                <w:b/>
              </w:rPr>
              <w:t>Forbehold nr. 2</w:t>
            </w:r>
          </w:p>
        </w:tc>
      </w:tr>
      <w:tr w:rsidR="00E95CEA" w:rsidRPr="00E95CEA" w14:paraId="7B9255BE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95BF458" w14:textId="77777777" w:rsidR="00E95CEA" w:rsidRPr="00E95CEA" w:rsidRDefault="00E95CEA" w:rsidP="00E95CEA">
            <w:pPr>
              <w:rPr>
                <w:b/>
              </w:rPr>
            </w:pPr>
            <w:r w:rsidRPr="00E95CEA">
              <w:rPr>
                <w:b/>
              </w:rPr>
              <w:t xml:space="preserve">Ref. til punkt </w:t>
            </w:r>
          </w:p>
        </w:tc>
        <w:tc>
          <w:tcPr>
            <w:tcW w:w="6521" w:type="dxa"/>
            <w:vAlign w:val="center"/>
          </w:tcPr>
          <w:p w14:paraId="07B9BCF2" w14:textId="77777777" w:rsidR="00E95CEA" w:rsidRPr="00E95CEA" w:rsidRDefault="00E95CEA" w:rsidP="00E95CEA">
            <w:pPr>
              <w:rPr>
                <w:b/>
              </w:rPr>
            </w:pPr>
          </w:p>
        </w:tc>
      </w:tr>
      <w:tr w:rsidR="00E95CEA" w:rsidRPr="00E95CEA" w14:paraId="68264E19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7F06551" w14:textId="77777777" w:rsidR="00E95CEA" w:rsidRPr="00E95CEA" w:rsidRDefault="00E95CEA" w:rsidP="00E95CEA">
            <w:pPr>
              <w:rPr>
                <w:b/>
              </w:rPr>
            </w:pPr>
            <w:r w:rsidRPr="00E95CEA">
              <w:rPr>
                <w:b/>
              </w:rPr>
              <w:t>Begrunnelse for forbehold</w:t>
            </w:r>
          </w:p>
        </w:tc>
        <w:tc>
          <w:tcPr>
            <w:tcW w:w="6521" w:type="dxa"/>
            <w:vAlign w:val="center"/>
          </w:tcPr>
          <w:p w14:paraId="1C6BA1AE" w14:textId="77777777" w:rsidR="00E95CEA" w:rsidRPr="00E95CEA" w:rsidRDefault="00E95CEA" w:rsidP="00E95CEA">
            <w:pPr>
              <w:rPr>
                <w:b/>
              </w:rPr>
            </w:pPr>
          </w:p>
        </w:tc>
      </w:tr>
    </w:tbl>
    <w:p w14:paraId="742251AC" w14:textId="77777777" w:rsidR="00E95CEA" w:rsidRPr="00E95CEA" w:rsidRDefault="00E95CEA" w:rsidP="00E95CEA">
      <w:pPr>
        <w:rPr>
          <w:i/>
        </w:rPr>
      </w:pPr>
    </w:p>
    <w:tbl>
      <w:tblPr>
        <w:tblStyle w:val="Tabellrutenett"/>
        <w:tblW w:w="935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E95CEA" w:rsidRPr="00E95CEA" w14:paraId="2D42F9FB" w14:textId="77777777" w:rsidTr="78D43B12">
        <w:trPr>
          <w:cantSplit/>
          <w:trHeight w:val="434"/>
          <w:tblHeader/>
        </w:trPr>
        <w:tc>
          <w:tcPr>
            <w:tcW w:w="9356" w:type="dxa"/>
            <w:gridSpan w:val="2"/>
            <w:shd w:val="clear" w:color="auto" w:fill="D9D9D9" w:themeFill="background1" w:themeFillShade="D9"/>
            <w:hideMark/>
          </w:tcPr>
          <w:p w14:paraId="63A432F0" w14:textId="77777777" w:rsidR="00E95CEA" w:rsidRPr="00E95CEA" w:rsidRDefault="00E95CEA" w:rsidP="00E95CEA">
            <w:pPr>
              <w:rPr>
                <w:b/>
              </w:rPr>
            </w:pPr>
            <w:r w:rsidRPr="00E95CEA">
              <w:rPr>
                <w:b/>
              </w:rPr>
              <w:t>Forbehold nr. 3</w:t>
            </w:r>
          </w:p>
        </w:tc>
      </w:tr>
      <w:tr w:rsidR="00E95CEA" w:rsidRPr="00E95CEA" w14:paraId="193237FA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D7CCF06" w14:textId="77777777" w:rsidR="00E95CEA" w:rsidRPr="00E95CEA" w:rsidRDefault="00E95CEA" w:rsidP="00E95CEA">
            <w:pPr>
              <w:rPr>
                <w:b/>
              </w:rPr>
            </w:pPr>
            <w:r w:rsidRPr="00E95CEA">
              <w:rPr>
                <w:b/>
              </w:rPr>
              <w:t xml:space="preserve">Ref. til punkt </w:t>
            </w:r>
          </w:p>
        </w:tc>
        <w:tc>
          <w:tcPr>
            <w:tcW w:w="6521" w:type="dxa"/>
            <w:vAlign w:val="center"/>
          </w:tcPr>
          <w:p w14:paraId="381F05E7" w14:textId="77777777" w:rsidR="00E95CEA" w:rsidRPr="00E95CEA" w:rsidRDefault="00E95CEA" w:rsidP="00E95CEA">
            <w:pPr>
              <w:rPr>
                <w:b/>
              </w:rPr>
            </w:pPr>
          </w:p>
        </w:tc>
      </w:tr>
      <w:tr w:rsidR="00E95CEA" w:rsidRPr="00E95CEA" w14:paraId="4A2009F8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69A291E" w14:textId="77777777" w:rsidR="00E95CEA" w:rsidRPr="00E95CEA" w:rsidRDefault="00E95CEA" w:rsidP="00E95CEA">
            <w:pPr>
              <w:rPr>
                <w:b/>
              </w:rPr>
            </w:pPr>
            <w:r w:rsidRPr="00E95CEA">
              <w:rPr>
                <w:b/>
              </w:rPr>
              <w:t>Begrunnelse for forbehold</w:t>
            </w:r>
          </w:p>
        </w:tc>
        <w:tc>
          <w:tcPr>
            <w:tcW w:w="6521" w:type="dxa"/>
            <w:vAlign w:val="center"/>
          </w:tcPr>
          <w:p w14:paraId="53283FAF" w14:textId="77777777" w:rsidR="00E95CEA" w:rsidRPr="00E95CEA" w:rsidRDefault="00E95CEA" w:rsidP="00E95CEA">
            <w:pPr>
              <w:rPr>
                <w:b/>
              </w:rPr>
            </w:pPr>
          </w:p>
        </w:tc>
      </w:tr>
    </w:tbl>
    <w:p w14:paraId="34CCB49F" w14:textId="77777777" w:rsidR="00E95CEA" w:rsidRPr="00E95CEA" w:rsidRDefault="00E95CEA" w:rsidP="00E95CEA"/>
    <w:tbl>
      <w:tblPr>
        <w:tblStyle w:val="Tabellrutenett"/>
        <w:tblW w:w="935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E95CEA" w:rsidRPr="00E95CEA" w14:paraId="48A88ACD" w14:textId="77777777" w:rsidTr="78D43B12">
        <w:trPr>
          <w:cantSplit/>
          <w:trHeight w:val="434"/>
          <w:tblHeader/>
        </w:trPr>
        <w:tc>
          <w:tcPr>
            <w:tcW w:w="9356" w:type="dxa"/>
            <w:gridSpan w:val="2"/>
            <w:shd w:val="clear" w:color="auto" w:fill="D9D9D9" w:themeFill="background1" w:themeFillShade="D9"/>
            <w:hideMark/>
          </w:tcPr>
          <w:p w14:paraId="2C3A0397" w14:textId="77777777" w:rsidR="00E95CEA" w:rsidRPr="00E95CEA" w:rsidRDefault="00E95CEA" w:rsidP="00E95CEA">
            <w:pPr>
              <w:rPr>
                <w:b/>
              </w:rPr>
            </w:pPr>
            <w:r w:rsidRPr="00E95CEA">
              <w:rPr>
                <w:b/>
              </w:rPr>
              <w:t>Forbehold nr. 4</w:t>
            </w:r>
          </w:p>
        </w:tc>
      </w:tr>
      <w:tr w:rsidR="00E95CEA" w:rsidRPr="00E95CEA" w14:paraId="3194516C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4E1B73D" w14:textId="77777777" w:rsidR="00E95CEA" w:rsidRPr="00E95CEA" w:rsidRDefault="00E95CEA" w:rsidP="00E95CEA">
            <w:pPr>
              <w:rPr>
                <w:b/>
              </w:rPr>
            </w:pPr>
            <w:r w:rsidRPr="00E95CEA">
              <w:rPr>
                <w:b/>
              </w:rPr>
              <w:t>Ref. til punkt</w:t>
            </w:r>
          </w:p>
        </w:tc>
        <w:tc>
          <w:tcPr>
            <w:tcW w:w="6521" w:type="dxa"/>
            <w:vAlign w:val="center"/>
          </w:tcPr>
          <w:p w14:paraId="623F4DB0" w14:textId="77777777" w:rsidR="00E95CEA" w:rsidRPr="00E95CEA" w:rsidRDefault="00E95CEA" w:rsidP="00E95CEA">
            <w:pPr>
              <w:rPr>
                <w:b/>
              </w:rPr>
            </w:pPr>
          </w:p>
        </w:tc>
      </w:tr>
      <w:tr w:rsidR="00E95CEA" w:rsidRPr="00E95CEA" w14:paraId="08AED46C" w14:textId="77777777" w:rsidTr="78D43B12">
        <w:trPr>
          <w:cantSplit/>
          <w:trHeight w:val="567"/>
          <w:tblHeader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2047913" w14:textId="77777777" w:rsidR="00E95CEA" w:rsidRPr="00E95CEA" w:rsidRDefault="00E95CEA" w:rsidP="00E95CEA">
            <w:pPr>
              <w:rPr>
                <w:b/>
              </w:rPr>
            </w:pPr>
            <w:r w:rsidRPr="00E95CEA">
              <w:rPr>
                <w:b/>
              </w:rPr>
              <w:t>Begrunnelse for forbehold</w:t>
            </w:r>
          </w:p>
        </w:tc>
        <w:tc>
          <w:tcPr>
            <w:tcW w:w="6521" w:type="dxa"/>
            <w:vAlign w:val="center"/>
          </w:tcPr>
          <w:p w14:paraId="20A58367" w14:textId="77777777" w:rsidR="00E95CEA" w:rsidRPr="00E95CEA" w:rsidRDefault="00E95CEA" w:rsidP="00E95CEA">
            <w:pPr>
              <w:rPr>
                <w:b/>
              </w:rPr>
            </w:pPr>
          </w:p>
        </w:tc>
      </w:tr>
    </w:tbl>
    <w:p w14:paraId="554F0647" w14:textId="77777777" w:rsidR="00E95CEA" w:rsidRDefault="00E95CEA" w:rsidP="00BD3E8A"/>
    <w:sectPr w:rsidR="00E95CEA" w:rsidSect="0050421F">
      <w:headerReference w:type="even" r:id="rId18"/>
      <w:headerReference w:type="default" r:id="rId19"/>
      <w:footerReference w:type="default" r:id="rId20"/>
      <w:pgSz w:w="11906" w:h="16838" w:code="9"/>
      <w:pgMar w:top="1418" w:right="1418" w:bottom="1418" w:left="1418" w:header="992" w:footer="71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85EC9" w14:textId="77777777" w:rsidR="00715963" w:rsidRDefault="00715963" w:rsidP="00E966EA">
      <w:r>
        <w:separator/>
      </w:r>
    </w:p>
  </w:endnote>
  <w:endnote w:type="continuationSeparator" w:id="0">
    <w:p w14:paraId="575D7FF2" w14:textId="77777777" w:rsidR="00715963" w:rsidRDefault="00715963" w:rsidP="00E9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B4D3D" w14:textId="77777777" w:rsidR="009A421F" w:rsidRDefault="009A421F" w:rsidP="00E966E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DE3E0" w14:textId="77777777" w:rsidR="009A421F" w:rsidRDefault="009A421F" w:rsidP="00E966E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5051099"/>
      <w:docPartObj>
        <w:docPartGallery w:val="Page Numbers (Bottom of Page)"/>
        <w:docPartUnique/>
      </w:docPartObj>
    </w:sdtPr>
    <w:sdtEndPr/>
    <w:sdtContent>
      <w:p w14:paraId="7CB935B1" w14:textId="77777777" w:rsidR="00B221E9" w:rsidRDefault="009D2053" w:rsidP="00E966EA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DDE"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CE4DB" w14:textId="77777777" w:rsidR="00715963" w:rsidRDefault="00715963" w:rsidP="00E966EA">
      <w:r>
        <w:separator/>
      </w:r>
    </w:p>
  </w:footnote>
  <w:footnote w:type="continuationSeparator" w:id="0">
    <w:p w14:paraId="6B4595AA" w14:textId="77777777" w:rsidR="00715963" w:rsidRDefault="00715963" w:rsidP="00E9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96A4D" w14:textId="77777777" w:rsidR="00FA00D1" w:rsidRPr="003B2EAE" w:rsidRDefault="00FA00D1" w:rsidP="00E966EA">
    <w:pPr>
      <w:pStyle w:val="Topptekst"/>
    </w:pPr>
    <w:r>
      <w:rPr>
        <w:lang w:eastAsia="nb-NO"/>
      </w:rPr>
      <w:drawing>
        <wp:anchor distT="0" distB="0" distL="114300" distR="114300" simplePos="0" relativeHeight="251658240" behindDoc="0" locked="0" layoutInCell="1" allowOverlap="1" wp14:anchorId="68140531" wp14:editId="63181BAA">
          <wp:simplePos x="0" y="0"/>
          <wp:positionH relativeFrom="page">
            <wp:posOffset>8492490</wp:posOffset>
          </wp:positionH>
          <wp:positionV relativeFrom="page">
            <wp:posOffset>2928435</wp:posOffset>
          </wp:positionV>
          <wp:extent cx="8902065" cy="3091815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ifi_full_beskjær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02065" cy="309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0FF8D8" w14:textId="77777777" w:rsidR="00FA00D1" w:rsidRDefault="000767C0" w:rsidP="00E966EA">
    <w:pPr>
      <w:pStyle w:val="Topptekst"/>
    </w:pPr>
    <w:r>
      <w:drawing>
        <wp:inline distT="0" distB="0" distL="0" distR="0" wp14:anchorId="2EEA340E" wp14:editId="69DBDB1E">
          <wp:extent cx="2042160" cy="567055"/>
          <wp:effectExtent l="0" t="0" r="0" b="4445"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2160" cy="567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79D6B" w14:textId="77777777" w:rsidR="009A421F" w:rsidRDefault="009A421F" w:rsidP="00E966E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20CB" w14:textId="77777777" w:rsidR="009A421F" w:rsidRDefault="009A421F" w:rsidP="00E966E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66807" w14:textId="77777777" w:rsidR="00B221E9" w:rsidRDefault="00B221E9" w:rsidP="00E966E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E2FB8" w14:textId="77777777" w:rsidR="0050421F" w:rsidRPr="00B221E9" w:rsidRDefault="00B221E9" w:rsidP="00B221E9">
    <w:pPr>
      <w:pStyle w:val="Topptekst"/>
    </w:pPr>
    <w:r w:rsidRPr="00B221E9">
      <w:rPr>
        <w:sz w:val="18"/>
      </w:rPr>
      <w:t>Statlig fellesavtale om kjøp av forbruksmateriell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CC256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asciiTheme="minorHAnsi" w:hAnsiTheme="minorHAnsi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Theme="minorHAnsi" w:hAnsiTheme="minorHAnsi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82775B"/>
    <w:multiLevelType w:val="multilevel"/>
    <w:tmpl w:val="2AC89E44"/>
    <w:lvl w:ilvl="0">
      <w:start w:val="1"/>
      <w:numFmt w:val="decimal"/>
      <w:lvlText w:val="%1"/>
      <w:lvlJc w:val="left"/>
      <w:pPr>
        <w:ind w:left="1848" w:hanging="432"/>
      </w:pPr>
    </w:lvl>
    <w:lvl w:ilvl="1">
      <w:start w:val="1"/>
      <w:numFmt w:val="decimal"/>
      <w:lvlText w:val="%1.%2"/>
      <w:lvlJc w:val="left"/>
      <w:pPr>
        <w:ind w:left="1142" w:hanging="576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430" w:hanging="864"/>
      </w:pPr>
    </w:lvl>
    <w:lvl w:ilvl="4">
      <w:start w:val="1"/>
      <w:numFmt w:val="decimal"/>
      <w:lvlText w:val="%1.%2.%3.%4.%5"/>
      <w:lvlJc w:val="left"/>
      <w:pPr>
        <w:ind w:left="1574" w:hanging="1008"/>
      </w:pPr>
    </w:lvl>
    <w:lvl w:ilvl="5">
      <w:start w:val="1"/>
      <w:numFmt w:val="decimal"/>
      <w:lvlText w:val="%1.%2.%3.%4.%5.%6"/>
      <w:lvlJc w:val="left"/>
      <w:pPr>
        <w:ind w:left="1718" w:hanging="1152"/>
      </w:pPr>
    </w:lvl>
    <w:lvl w:ilvl="6">
      <w:start w:val="1"/>
      <w:numFmt w:val="decimal"/>
      <w:lvlText w:val="%1.%2.%3.%4.%5.%6.%7"/>
      <w:lvlJc w:val="left"/>
      <w:pPr>
        <w:ind w:left="1862" w:hanging="1296"/>
      </w:pPr>
    </w:lvl>
    <w:lvl w:ilvl="7">
      <w:start w:val="1"/>
      <w:numFmt w:val="decimal"/>
      <w:lvlText w:val="%1.%2.%3.%4.%5.%6.%7.%8"/>
      <w:lvlJc w:val="left"/>
      <w:pPr>
        <w:ind w:left="2006" w:hanging="1440"/>
      </w:pPr>
    </w:lvl>
    <w:lvl w:ilvl="8">
      <w:start w:val="1"/>
      <w:numFmt w:val="decimal"/>
      <w:lvlText w:val="%1.%2.%3.%4.%5.%6.%7.%8.%9"/>
      <w:lvlJc w:val="left"/>
      <w:pPr>
        <w:ind w:left="2150" w:hanging="1584"/>
      </w:pPr>
    </w:lvl>
  </w:abstractNum>
  <w:abstractNum w:abstractNumId="13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442391"/>
    <w:multiLevelType w:val="multilevel"/>
    <w:tmpl w:val="5BA0838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64277805">
    <w:abstractNumId w:val="14"/>
  </w:num>
  <w:num w:numId="2" w16cid:durableId="1030061723">
    <w:abstractNumId w:val="19"/>
  </w:num>
  <w:num w:numId="3" w16cid:durableId="974217986">
    <w:abstractNumId w:val="13"/>
  </w:num>
  <w:num w:numId="4" w16cid:durableId="511262807">
    <w:abstractNumId w:val="8"/>
  </w:num>
  <w:num w:numId="5" w16cid:durableId="1441602401">
    <w:abstractNumId w:val="3"/>
  </w:num>
  <w:num w:numId="6" w16cid:durableId="190385763">
    <w:abstractNumId w:val="2"/>
  </w:num>
  <w:num w:numId="7" w16cid:durableId="1806895753">
    <w:abstractNumId w:val="1"/>
  </w:num>
  <w:num w:numId="8" w16cid:durableId="1203901645">
    <w:abstractNumId w:val="0"/>
  </w:num>
  <w:num w:numId="9" w16cid:durableId="1373766554">
    <w:abstractNumId w:val="9"/>
  </w:num>
  <w:num w:numId="10" w16cid:durableId="1914504428">
    <w:abstractNumId w:val="7"/>
  </w:num>
  <w:num w:numId="11" w16cid:durableId="810440428">
    <w:abstractNumId w:val="6"/>
  </w:num>
  <w:num w:numId="12" w16cid:durableId="1630941001">
    <w:abstractNumId w:val="5"/>
  </w:num>
  <w:num w:numId="13" w16cid:durableId="770398386">
    <w:abstractNumId w:val="4"/>
  </w:num>
  <w:num w:numId="14" w16cid:durableId="785082856">
    <w:abstractNumId w:val="18"/>
  </w:num>
  <w:num w:numId="15" w16cid:durableId="458105960">
    <w:abstractNumId w:val="18"/>
  </w:num>
  <w:num w:numId="16" w16cid:durableId="1693529456">
    <w:abstractNumId w:val="12"/>
  </w:num>
  <w:num w:numId="17" w16cid:durableId="1048995804">
    <w:abstractNumId w:val="10"/>
  </w:num>
  <w:num w:numId="18" w16cid:durableId="119342990">
    <w:abstractNumId w:val="16"/>
  </w:num>
  <w:num w:numId="19" w16cid:durableId="409616075">
    <w:abstractNumId w:val="17"/>
  </w:num>
  <w:num w:numId="20" w16cid:durableId="2016612998">
    <w:abstractNumId w:val="11"/>
  </w:num>
  <w:num w:numId="21" w16cid:durableId="1351295142">
    <w:abstractNumId w:val="15"/>
  </w:num>
  <w:num w:numId="22" w16cid:durableId="13652549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0E5"/>
    <w:rsid w:val="00036A9B"/>
    <w:rsid w:val="000722AA"/>
    <w:rsid w:val="000767C0"/>
    <w:rsid w:val="000B6832"/>
    <w:rsid w:val="000F6874"/>
    <w:rsid w:val="00144F61"/>
    <w:rsid w:val="00195328"/>
    <w:rsid w:val="001A2CA8"/>
    <w:rsid w:val="001C70DD"/>
    <w:rsid w:val="002235BC"/>
    <w:rsid w:val="002468F9"/>
    <w:rsid w:val="00282ACC"/>
    <w:rsid w:val="003A0A3E"/>
    <w:rsid w:val="003B2EAE"/>
    <w:rsid w:val="003C1E49"/>
    <w:rsid w:val="003C37B5"/>
    <w:rsid w:val="004410CC"/>
    <w:rsid w:val="00496F1A"/>
    <w:rsid w:val="004A5F44"/>
    <w:rsid w:val="004E129E"/>
    <w:rsid w:val="0050421F"/>
    <w:rsid w:val="00507B0B"/>
    <w:rsid w:val="00516169"/>
    <w:rsid w:val="00542587"/>
    <w:rsid w:val="005478AF"/>
    <w:rsid w:val="00575C0F"/>
    <w:rsid w:val="00575C21"/>
    <w:rsid w:val="005B5396"/>
    <w:rsid w:val="00630B37"/>
    <w:rsid w:val="00685A12"/>
    <w:rsid w:val="006860E5"/>
    <w:rsid w:val="006C5CE9"/>
    <w:rsid w:val="00715963"/>
    <w:rsid w:val="00715A7C"/>
    <w:rsid w:val="0076598F"/>
    <w:rsid w:val="00770431"/>
    <w:rsid w:val="00773438"/>
    <w:rsid w:val="00774B14"/>
    <w:rsid w:val="00780633"/>
    <w:rsid w:val="0081617B"/>
    <w:rsid w:val="00836C56"/>
    <w:rsid w:val="0083731E"/>
    <w:rsid w:val="008707E2"/>
    <w:rsid w:val="00913DDE"/>
    <w:rsid w:val="00916416"/>
    <w:rsid w:val="00931F6B"/>
    <w:rsid w:val="009450D3"/>
    <w:rsid w:val="00974511"/>
    <w:rsid w:val="009745F0"/>
    <w:rsid w:val="00986D4D"/>
    <w:rsid w:val="009914C4"/>
    <w:rsid w:val="009A0B53"/>
    <w:rsid w:val="009A421F"/>
    <w:rsid w:val="009C420C"/>
    <w:rsid w:val="009D2053"/>
    <w:rsid w:val="009F1200"/>
    <w:rsid w:val="00A375CB"/>
    <w:rsid w:val="00A64EDD"/>
    <w:rsid w:val="00A7439F"/>
    <w:rsid w:val="00AD5903"/>
    <w:rsid w:val="00B11CC4"/>
    <w:rsid w:val="00B221E9"/>
    <w:rsid w:val="00B54576"/>
    <w:rsid w:val="00B74F85"/>
    <w:rsid w:val="00B825F8"/>
    <w:rsid w:val="00BC3BE5"/>
    <w:rsid w:val="00BD3E8A"/>
    <w:rsid w:val="00BE7765"/>
    <w:rsid w:val="00C578DB"/>
    <w:rsid w:val="00C75677"/>
    <w:rsid w:val="00CA6F23"/>
    <w:rsid w:val="00DA0968"/>
    <w:rsid w:val="00DA13E2"/>
    <w:rsid w:val="00DD1EDA"/>
    <w:rsid w:val="00E21571"/>
    <w:rsid w:val="00E25611"/>
    <w:rsid w:val="00E46F72"/>
    <w:rsid w:val="00E7726E"/>
    <w:rsid w:val="00E95CEA"/>
    <w:rsid w:val="00E966EA"/>
    <w:rsid w:val="00EC0F30"/>
    <w:rsid w:val="00ED14DB"/>
    <w:rsid w:val="00ED450E"/>
    <w:rsid w:val="00EE6686"/>
    <w:rsid w:val="00F115E7"/>
    <w:rsid w:val="00F63169"/>
    <w:rsid w:val="00F668CE"/>
    <w:rsid w:val="00FA00D1"/>
    <w:rsid w:val="26334868"/>
    <w:rsid w:val="2F6751BD"/>
    <w:rsid w:val="33354CB6"/>
    <w:rsid w:val="4678741E"/>
    <w:rsid w:val="4F9DE153"/>
    <w:rsid w:val="5A33F2FC"/>
    <w:rsid w:val="5CF1FC39"/>
    <w:rsid w:val="621F6CF0"/>
    <w:rsid w:val="66B8F178"/>
    <w:rsid w:val="78D43B12"/>
    <w:rsid w:val="7FEE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76FD5"/>
  <w15:chartTrackingRefBased/>
  <w15:docId w15:val="{D4EA6A50-EDD0-4B5F-A51C-C72961E5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iPriority="0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 w:unhideWhenUsed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EA"/>
    <w:pPr>
      <w:spacing w:before="120" w:after="120" w:line="300" w:lineRule="atLeast"/>
    </w:pPr>
    <w:rPr>
      <w:rFonts w:ascii="Arial" w:hAnsi="Arial" w:cs="Arial"/>
      <w:noProof/>
      <w:color w:val="231F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85A12"/>
    <w:pPr>
      <w:keepNext/>
      <w:keepLines/>
      <w:numPr>
        <w:numId w:val="15"/>
      </w:numPr>
      <w:outlineLvl w:val="0"/>
    </w:pPr>
    <w:rPr>
      <w:rFonts w:eastAsiaTheme="majorEastAsia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autoRedefine/>
    <w:qFormat/>
    <w:rsid w:val="00685A12"/>
    <w:pPr>
      <w:keepNext/>
      <w:keepLines/>
      <w:numPr>
        <w:ilvl w:val="1"/>
        <w:numId w:val="14"/>
      </w:numPr>
      <w:spacing w:before="40"/>
      <w:outlineLvl w:val="1"/>
    </w:pPr>
    <w:rPr>
      <w:rFonts w:eastAsiaTheme="majorEastAsia" w:cstheme="majorBidi"/>
      <w:b/>
      <w:color w:val="auto"/>
      <w:sz w:val="28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685A12"/>
    <w:pPr>
      <w:keepNext/>
      <w:keepLines/>
      <w:numPr>
        <w:ilvl w:val="2"/>
        <w:numId w:val="15"/>
      </w:numPr>
      <w:spacing w:before="40"/>
      <w:outlineLvl w:val="2"/>
    </w:pPr>
    <w:rPr>
      <w:rFonts w:eastAsiaTheme="majorEastAsia"/>
      <w:b/>
      <w:color w:val="231F2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685A12"/>
    <w:pPr>
      <w:keepNext/>
      <w:keepLines/>
      <w:numPr>
        <w:ilvl w:val="3"/>
        <w:numId w:val="1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685A12"/>
    <w:pPr>
      <w:keepNext/>
      <w:keepLines/>
      <w:numPr>
        <w:ilvl w:val="4"/>
        <w:numId w:val="1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685A12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685A12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685A12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685A12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410CC"/>
    <w:rPr>
      <w:rFonts w:ascii="Arial" w:eastAsiaTheme="majorEastAsia" w:hAnsi="Arial" w:cs="Arial"/>
      <w:b/>
      <w:noProof/>
      <w:color w:val="231F20"/>
      <w:sz w:val="40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39"/>
    <w:rsid w:val="003B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Topptekst"/>
    <w:semiHidden/>
    <w:qFormat/>
    <w:rsid w:val="004E129E"/>
    <w:pPr>
      <w:framePr w:hSpace="142" w:wrap="around" w:vAnchor="page" w:h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customStyle="1" w:styleId="Overskrift2Tegn">
    <w:name w:val="Overskrift 2 Tegn"/>
    <w:basedOn w:val="Standardskriftforavsnitt"/>
    <w:link w:val="Overskrift2"/>
    <w:rsid w:val="00685A12"/>
    <w:rPr>
      <w:rFonts w:ascii="Arial" w:eastAsiaTheme="majorEastAsia" w:hAnsi="Arial" w:cstheme="majorBidi"/>
      <w:b/>
      <w:noProof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rsid w:val="0050421F"/>
    <w:rPr>
      <w:rFonts w:ascii="Arial" w:eastAsiaTheme="majorEastAsia" w:hAnsi="Arial" w:cs="Arial"/>
      <w:b/>
      <w:noProof/>
      <w:color w:val="231F2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7B0B"/>
    <w:rPr>
      <w:rFonts w:asciiTheme="majorHAnsi" w:eastAsiaTheme="majorEastAsia" w:hAnsiTheme="majorHAnsi" w:cstheme="majorBidi"/>
      <w:i/>
      <w:iCs/>
      <w:noProof/>
      <w:color w:val="2F5496" w:themeColor="accent1" w:themeShade="BF"/>
      <w:sz w:val="3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7B0B"/>
    <w:rPr>
      <w:rFonts w:asciiTheme="majorHAnsi" w:eastAsiaTheme="majorEastAsia" w:hAnsiTheme="majorHAnsi" w:cstheme="majorBidi"/>
      <w:noProof/>
      <w:color w:val="2F5496" w:themeColor="accent1" w:themeShade="BF"/>
      <w:sz w:val="3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7B0B"/>
    <w:rPr>
      <w:rFonts w:asciiTheme="majorHAnsi" w:eastAsiaTheme="majorEastAsia" w:hAnsiTheme="majorHAnsi" w:cstheme="majorBidi"/>
      <w:noProof/>
      <w:color w:val="1F3763" w:themeColor="accent1" w:themeShade="7F"/>
      <w:sz w:val="3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1F3763" w:themeColor="accent1" w:themeShade="7F"/>
      <w:sz w:val="3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7B0B"/>
    <w:rPr>
      <w:rFonts w:asciiTheme="majorHAnsi" w:eastAsiaTheme="majorEastAsia" w:hAnsiTheme="majorHAnsi" w:cstheme="majorBidi"/>
      <w:noProof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semiHidden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customStyle="1" w:styleId="DatoTegn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rsid w:val="00507B0B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07B0B"/>
    <w:rPr>
      <w:rFonts w:asciiTheme="majorHAnsi" w:eastAsiaTheme="majorEastAsia" w:hAnsiTheme="majorHAnsi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before="240" w:line="446" w:lineRule="atLeast"/>
      <w:outlineLvl w:val="9"/>
    </w:pPr>
    <w:rPr>
      <w:b w:val="0"/>
      <w:color w:val="231F20" w:themeColor="text1"/>
      <w:sz w:val="32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B0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Overskrift">
    <w:name w:val="Overskrift"/>
    <w:basedOn w:val="Normal"/>
    <w:rsid w:val="009A421F"/>
    <w:pPr>
      <w:spacing w:before="60" w:after="60" w:line="240" w:lineRule="auto"/>
    </w:pPr>
    <w:rPr>
      <w:rFonts w:eastAsia="Times New Roman" w:cs="Times New Roman"/>
      <w:b/>
      <w:noProof w:val="0"/>
      <w:color w:val="000000"/>
      <w:sz w:val="32"/>
      <w:szCs w:val="20"/>
      <w:lang w:eastAsia="nb-NO"/>
    </w:rPr>
  </w:style>
  <w:style w:type="paragraph" w:customStyle="1" w:styleId="Normalfet">
    <w:name w:val="Normal (fet)"/>
    <w:basedOn w:val="Normal"/>
    <w:rsid w:val="009A421F"/>
    <w:pPr>
      <w:spacing w:line="240" w:lineRule="auto"/>
    </w:pPr>
    <w:rPr>
      <w:rFonts w:ascii="Times New Roman" w:eastAsia="Times New Roman" w:hAnsi="Times New Roman" w:cs="Times New Roman"/>
      <w:b/>
      <w:noProof w:val="0"/>
      <w:color w:val="auto"/>
      <w:sz w:val="24"/>
      <w:szCs w:val="20"/>
      <w:lang w:eastAsia="nb-NO"/>
    </w:rPr>
  </w:style>
  <w:style w:type="paragraph" w:customStyle="1" w:styleId="Forside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customStyle="1" w:styleId="Ledetekst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noProof w:val="0"/>
      <w:color w:val="auto"/>
      <w:sz w:val="16"/>
      <w:szCs w:val="20"/>
      <w:lang w:eastAsia="nb-NO"/>
    </w:rPr>
  </w:style>
  <w:style w:type="paragraph" w:customStyle="1" w:styleId="Merknadstekst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paragraph" w:customStyle="1" w:styleId="CommentSubject1">
    <w:name w:val="Comment Subject1"/>
    <w:basedOn w:val="Merknadstekst1"/>
    <w:next w:val="Merknadstekst1"/>
    <w:rsid w:val="00DA0968"/>
    <w:rPr>
      <w:b/>
      <w:bCs/>
    </w:rPr>
  </w:style>
  <w:style w:type="paragraph" w:customStyle="1" w:styleId="TableContents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customStyle="1" w:styleId="Normalmedluftover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noProof w:val="0"/>
      <w:color w:val="auto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DA0968"/>
    <w:rPr>
      <w:rFonts w:ascii="Arial" w:eastAsia="Times New Roman" w:hAnsi="Arial" w:cs="Arial"/>
      <w:lang w:eastAsia="nb-NO"/>
    </w:rPr>
  </w:style>
  <w:style w:type="table" w:customStyle="1" w:styleId="Tabellrutenett20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customStyle="1" w:styleId="Tittelside2Tegn">
    <w:name w:val="Tittel side 2 Tegn"/>
    <w:basedOn w:val="TittelTegn"/>
    <w:link w:val="Tittelside2"/>
    <w:rsid w:val="00DA0968"/>
    <w:rPr>
      <w:rFonts w:ascii="Arial" w:eastAsia="Times New Roman" w:hAnsi="Arial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noProof w:val="0"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DA0968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paragraph" w:customStyle="1" w:styleId="1overskrift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eastAsia="Times New Roman" w:hAnsi="Eurostile LT"/>
      <w:noProof w:val="0"/>
      <w:color w:val="auto"/>
      <w:sz w:val="28"/>
      <w:szCs w:val="36"/>
      <w:lang w:val="en-GB" w:eastAsia="nb-NO"/>
    </w:rPr>
  </w:style>
  <w:style w:type="character" w:customStyle="1" w:styleId="1overskriftTegn">
    <w:name w:val="1 overskrift Tegn"/>
    <w:link w:val="1overskrift"/>
    <w:rsid w:val="00DA0968"/>
    <w:rPr>
      <w:rFonts w:ascii="Eurostile LT" w:eastAsia="Times New Roman" w:hAnsi="Eurostile LT" w:cs="Arial"/>
      <w:b/>
      <w:sz w:val="28"/>
      <w:szCs w:val="36"/>
      <w:lang w:val="en-GB" w:eastAsia="nb-NO"/>
    </w:rPr>
  </w:style>
  <w:style w:type="paragraph" w:customStyle="1" w:styleId="Avtale1">
    <w:name w:val="Avtale 1"/>
    <w:basedOn w:val="Overskrift1"/>
    <w:autoRedefine/>
    <w:qFormat/>
    <w:rsid w:val="00DA0968"/>
    <w:pPr>
      <w:numPr>
        <w:numId w:val="0"/>
      </w:numPr>
      <w:spacing w:before="360" w:after="240" w:line="240" w:lineRule="auto"/>
      <w:outlineLvl w:val="1"/>
    </w:pPr>
    <w:rPr>
      <w:rFonts w:asciiTheme="minorHAnsi" w:eastAsia="Times New Roman" w:hAnsiTheme="minorHAnsi"/>
      <w:caps/>
      <w:smallCaps/>
      <w:noProof w:val="0"/>
      <w:color w:val="auto"/>
      <w:kern w:val="1"/>
      <w:sz w:val="24"/>
      <w:szCs w:val="26"/>
      <w:lang w:eastAsia="ar-SA"/>
    </w:rPr>
  </w:style>
  <w:style w:type="paragraph" w:customStyle="1" w:styleId="Stil1">
    <w:name w:val="Stil1"/>
    <w:basedOn w:val="Normal"/>
    <w:autoRedefine/>
    <w:qFormat/>
    <w:rsid w:val="00DA0968"/>
    <w:pPr>
      <w:keepNext/>
      <w:keepLines/>
      <w:numPr>
        <w:ilvl w:val="1"/>
        <w:numId w:val="17"/>
      </w:numPr>
      <w:tabs>
        <w:tab w:val="num" w:pos="360"/>
      </w:tabs>
      <w:spacing w:after="0" w:line="240" w:lineRule="auto"/>
      <w:ind w:left="851" w:hanging="851"/>
      <w:outlineLvl w:val="1"/>
    </w:pPr>
    <w:rPr>
      <w:rFonts w:asciiTheme="minorHAnsi" w:eastAsia="Times New Roman" w:hAnsiTheme="minorHAnsi" w:cs="Times New Roman"/>
      <w:b/>
      <w:noProof w:val="0"/>
      <w:color w:val="auto"/>
      <w:lang w:eastAsia="ar-SA"/>
    </w:rPr>
  </w:style>
  <w:style w:type="paragraph" w:customStyle="1" w:styleId="AvtaleNormal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asciiTheme="minorHAnsi" w:eastAsia="Times New Roman" w:hAnsiTheme="minorHAnsi"/>
      <w:noProof w:val="0"/>
      <w:color w:val="auto"/>
      <w:lang w:eastAsia="ar-SA"/>
    </w:rPr>
  </w:style>
  <w:style w:type="paragraph" w:customStyle="1" w:styleId="Avtale3">
    <w:name w:val="Avtale 3"/>
    <w:basedOn w:val="Overskrift3"/>
    <w:autoRedefine/>
    <w:qFormat/>
    <w:rsid w:val="00DA0968"/>
    <w:pPr>
      <w:spacing w:before="0" w:after="180" w:line="240" w:lineRule="auto"/>
      <w:ind w:left="0" w:firstLine="0"/>
    </w:pPr>
    <w:rPr>
      <w:rFonts w:asciiTheme="minorHAnsi" w:eastAsia="Times New Roman" w:hAnsiTheme="minorHAnsi" w:cs="Times New Roman"/>
      <w:bCs/>
      <w:noProof w:val="0"/>
      <w:color w:val="auto"/>
      <w:sz w:val="20"/>
      <w:szCs w:val="22"/>
      <w:lang w:eastAsia="ar-SA"/>
    </w:rPr>
  </w:style>
  <w:style w:type="paragraph" w:customStyle="1" w:styleId="Stil3">
    <w:name w:val="Stil3"/>
    <w:basedOn w:val="Avtale3"/>
    <w:autoRedefine/>
    <w:qFormat/>
    <w:rsid w:val="00DA0968"/>
    <w:pPr>
      <w:spacing w:after="0"/>
    </w:pPr>
  </w:style>
  <w:style w:type="paragraph" w:customStyle="1" w:styleId="Stil5">
    <w:name w:val="Stil5"/>
    <w:basedOn w:val="Avtale3"/>
    <w:autoRedefine/>
    <w:qFormat/>
    <w:rsid w:val="00DA0968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customStyle="1" w:styleId="Bilag5">
    <w:name w:val="Bilag 5"/>
    <w:basedOn w:val="Normal"/>
    <w:next w:val="Normal"/>
    <w:link w:val="Bilag5Tegn"/>
    <w:autoRedefine/>
    <w:qFormat/>
    <w:rsid w:val="00DA0968"/>
    <w:pPr>
      <w:numPr>
        <w:numId w:val="18"/>
      </w:numPr>
      <w:spacing w:before="0" w:after="160" w:line="259" w:lineRule="auto"/>
      <w:ind w:left="567" w:hanging="567"/>
    </w:pPr>
    <w:rPr>
      <w:rFonts w:asciiTheme="majorHAnsi" w:eastAsiaTheme="majorEastAsia" w:hAnsiTheme="majorHAnsi" w:cstheme="majorBidi"/>
      <w:b/>
      <w:bCs/>
      <w:smallCaps/>
      <w:noProof w:val="0"/>
      <w:color w:val="auto"/>
      <w:sz w:val="28"/>
      <w:szCs w:val="36"/>
    </w:rPr>
  </w:style>
  <w:style w:type="paragraph" w:customStyle="1" w:styleId="Bilag5overskrift2">
    <w:name w:val="Bilag 5 overskrift 2"/>
    <w:basedOn w:val="Bilag5"/>
    <w:link w:val="Bilag5overskrift2Tegn"/>
    <w:qFormat/>
    <w:rsid w:val="00DA0968"/>
    <w:pPr>
      <w:numPr>
        <w:numId w:val="19"/>
      </w:numPr>
    </w:pPr>
    <w:rPr>
      <w:smallCaps w:val="0"/>
    </w:rPr>
  </w:style>
  <w:style w:type="character" w:customStyle="1" w:styleId="Bilag5Tegn">
    <w:name w:val="Bilag 5 Tegn"/>
    <w:basedOn w:val="Standardskriftforavsnitt"/>
    <w:link w:val="Bilag5"/>
    <w:rsid w:val="00DA0968"/>
    <w:rPr>
      <w:rFonts w:asciiTheme="majorHAnsi" w:eastAsiaTheme="majorEastAsia" w:hAnsiTheme="majorHAnsi" w:cstheme="majorBidi"/>
      <w:b/>
      <w:bCs/>
      <w:smallCaps/>
      <w:sz w:val="28"/>
      <w:szCs w:val="36"/>
    </w:rPr>
  </w:style>
  <w:style w:type="paragraph" w:customStyle="1" w:styleId="Bilag5overskrift53x">
    <w:name w:val="Bilag 5 overskrift 5.3.x"/>
    <w:basedOn w:val="Bilag5overskrift2"/>
    <w:link w:val="Bilag5overskrift53xTegn"/>
    <w:qFormat/>
    <w:rsid w:val="00DA0968"/>
    <w:pPr>
      <w:numPr>
        <w:numId w:val="20"/>
      </w:numPr>
      <w:ind w:left="360"/>
    </w:pPr>
  </w:style>
  <w:style w:type="character" w:customStyle="1" w:styleId="Bilag5overskrift2Tegn">
    <w:name w:val="Bilag 5 overskrift 2 Tegn"/>
    <w:basedOn w:val="Bilag5Tegn"/>
    <w:link w:val="Bilag5overskrift2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Bilag5overskrift54x">
    <w:name w:val="Bilag 5 overskrift 5.4.x"/>
    <w:basedOn w:val="Bilag5overskrift53x"/>
    <w:link w:val="Bilag5overskrift54xTegn"/>
    <w:qFormat/>
    <w:rsid w:val="00DA0968"/>
    <w:pPr>
      <w:numPr>
        <w:numId w:val="21"/>
      </w:numPr>
      <w:ind w:left="360"/>
    </w:pPr>
  </w:style>
  <w:style w:type="character" w:customStyle="1" w:styleId="Bilag5overskrift53xTegn">
    <w:name w:val="Bilag 5 overskrift 5.3.x Tegn"/>
    <w:basedOn w:val="Bilag5overskrift2Tegn"/>
    <w:link w:val="Bilag5overskrift53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character" w:customStyle="1" w:styleId="Bilag5overskrift54xTegn">
    <w:name w:val="Bilag 5 overskrift 5.4.x Tegn"/>
    <w:basedOn w:val="Bilag5overskrift53xTegn"/>
    <w:link w:val="Bilag5overskrift54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Default">
    <w:name w:val="Default"/>
    <w:uiPriority w:val="99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stetabell3-uthevingsfarge1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Omtale">
    <w:name w:val="Mention"/>
    <w:basedOn w:val="Standardskriftforavsnitt"/>
    <w:uiPriority w:val="99"/>
    <w:unhideWhenUsed/>
    <w:rsid w:val="009C42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-jami\Downloads\Bilag%208%20Forbehold%20til%20konkurransegrunnlage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74952C733C474CB7557A78C9758C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4824DAD-1AAA-4F09-9AF6-96FFC3D1DCF9}"/>
      </w:docPartPr>
      <w:docPartBody>
        <w:p w:rsidR="00135165" w:rsidRDefault="00135165">
          <w:pPr>
            <w:pStyle w:val="9574952C733C474CB7557A78C9758C35"/>
          </w:pPr>
          <w:r w:rsidRPr="00931F6B">
            <w:rPr>
              <w:rStyle w:val="UndertittelTegn"/>
            </w:rPr>
            <w:t>[Beskrivelse]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165"/>
    <w:rsid w:val="00135165"/>
    <w:rsid w:val="003C37B5"/>
    <w:rsid w:val="005F65EA"/>
    <w:rsid w:val="006402B4"/>
    <w:rsid w:val="00B825F8"/>
    <w:rsid w:val="00E2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pPr>
      <w:spacing w:before="120" w:after="120" w:line="460" w:lineRule="atLeast"/>
    </w:pPr>
    <w:rPr>
      <w:rFonts w:ascii="Arial" w:eastAsiaTheme="minorHAnsi" w:hAnsi="Arial" w:cs="Arial"/>
      <w:noProof/>
      <w:color w:val="231F20"/>
      <w:kern w:val="0"/>
      <w:sz w:val="30"/>
      <w:szCs w:val="22"/>
      <w:lang w:eastAsia="en-US"/>
      <w14:ligatures w14:val="none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Arial" w:eastAsiaTheme="minorHAnsi" w:hAnsi="Arial" w:cs="Arial"/>
      <w:noProof/>
      <w:color w:val="231F20"/>
      <w:kern w:val="0"/>
      <w:sz w:val="30"/>
      <w:szCs w:val="22"/>
      <w:lang w:eastAsia="en-US"/>
      <w14:ligatures w14:val="none"/>
    </w:rPr>
  </w:style>
  <w:style w:type="paragraph" w:customStyle="1" w:styleId="9574952C733C474CB7557A78C9758C35">
    <w:name w:val="9574952C733C474CB7557A78C9758C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39FE704F80C14DA225DF2A1DC23842" ma:contentTypeVersion="5" ma:contentTypeDescription="Opprett et nytt dokument." ma:contentTypeScope="" ma:versionID="f5cfe426263be32d3c4b035f13666782">
  <xsd:schema xmlns:xsd="http://www.w3.org/2001/XMLSchema" xmlns:xs="http://www.w3.org/2001/XMLSchema" xmlns:p="http://schemas.microsoft.com/office/2006/metadata/properties" xmlns:ns2="5371e8e2-a9e8-46df-a91b-761db99c8728" xmlns:ns3="adbb2028-43e6-4cc2-a67b-7a6125cf5ee2" targetNamespace="http://schemas.microsoft.com/office/2006/metadata/properties" ma:root="true" ma:fieldsID="d346f7d7a04dd9bd73cde3236fd8dbf8" ns2:_="" ns3:_="">
    <xsd:import namespace="5371e8e2-a9e8-46df-a91b-761db99c8728"/>
    <xsd:import namespace="adbb2028-43e6-4cc2-a67b-7a6125cf5e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1e8e2-a9e8-46df-a91b-761db99c8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2028-43e6-4cc2-a67b-7a6125cf5ee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Props1.xml><?xml version="1.0" encoding="utf-8"?>
<ds:datastoreItem xmlns:ds="http://schemas.openxmlformats.org/officeDocument/2006/customXml" ds:itemID="{6E3E9C53-3AA1-4F55-9E8B-7C2BFC0B147D}">
  <ds:schemaRefs/>
</ds:datastoreItem>
</file>

<file path=customXml/itemProps2.xml><?xml version="1.0" encoding="utf-8"?>
<ds:datastoreItem xmlns:ds="http://schemas.openxmlformats.org/officeDocument/2006/customXml" ds:itemID="{08F927F6-DE40-4AA3-90F2-6C16A731B869}"/>
</file>

<file path=customXml/itemProps3.xml><?xml version="1.0" encoding="utf-8"?>
<ds:datastoreItem xmlns:ds="http://schemas.openxmlformats.org/officeDocument/2006/customXml" ds:itemID="{D8F0C072-563B-49DA-B101-B3645DB4BA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8E246E-D85B-4286-8545-25801AB490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Bilag 8 Forbehold til konkurransegrunnlaget</Template>
  <TotalTime>1</TotalTime>
  <Pages>5</Pages>
  <Words>340</Words>
  <Characters>1806</Characters>
  <Application>Microsoft Office Word</Application>
  <DocSecurity>4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Naila Mirza</dc:creator>
  <cp:keywords/>
  <dc:description/>
  <cp:lastModifiedBy>Jasmin Naila Mirza</cp:lastModifiedBy>
  <cp:revision>2</cp:revision>
  <dcterms:created xsi:type="dcterms:W3CDTF">2026-06-02T11:02:00Z</dcterms:created>
  <dcterms:modified xsi:type="dcterms:W3CDTF">2026-06-02T11:02:00Z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0x010100A739FE704F80C14DA225DF2A1DC23842</vt:lpwstr>
  </property>
  <property fmtid="{D5CDD505-2E9C-101B-9397-08002B2CF9AE}" pid="3" name="MediaServiceImageTags">
    <vt:lpwstr/>
  </property>
  <property fmtid="{D5CDD505-2E9C-101B-9397-08002B2CF9AE}" pid="4" name="Order">
    <vt:r8>132600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